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FD" w:rsidRDefault="005D0E98" w:rsidP="005D0E98">
      <w:pPr>
        <w:pStyle w:val="10"/>
        <w:keepNext/>
        <w:keepLines/>
        <w:shd w:val="clear" w:color="auto" w:fill="auto"/>
        <w:spacing w:before="0" w:after="331" w:line="240" w:lineRule="exact"/>
      </w:pPr>
      <w:r>
        <w:t>Информационная карточка перевозок детей специальным транспортным средством</w:t>
      </w:r>
    </w:p>
    <w:p w:rsidR="005D0E98" w:rsidRDefault="005D0E98" w:rsidP="005D0E98">
      <w:pPr>
        <w:pStyle w:val="10"/>
        <w:keepNext/>
        <w:keepLines/>
        <w:shd w:val="clear" w:color="auto" w:fill="auto"/>
        <w:spacing w:before="0" w:after="331" w:line="240" w:lineRule="exact"/>
        <w:ind w:left="4300"/>
      </w:pPr>
      <w:r>
        <w:t>Общие сведения</w:t>
      </w:r>
    </w:p>
    <w:p w:rsidR="009B65FD" w:rsidRDefault="002546CE">
      <w:pPr>
        <w:pStyle w:val="21"/>
        <w:shd w:val="clear" w:color="auto" w:fill="auto"/>
        <w:tabs>
          <w:tab w:val="left" w:leader="underscore" w:pos="9742"/>
        </w:tabs>
        <w:spacing w:before="0" w:line="240" w:lineRule="exact"/>
        <w:ind w:left="620"/>
      </w:pPr>
      <w:r>
        <w:t>Реестровый номер специализированного транспортного средства</w:t>
      </w:r>
      <w:r>
        <w:tab/>
      </w:r>
    </w:p>
    <w:p w:rsidR="009B65FD" w:rsidRDefault="002546CE">
      <w:pPr>
        <w:pStyle w:val="21"/>
        <w:shd w:val="clear" w:color="auto" w:fill="auto"/>
        <w:tabs>
          <w:tab w:val="right" w:leader="underscore" w:pos="9937"/>
        </w:tabs>
        <w:spacing w:before="0" w:line="370" w:lineRule="exact"/>
        <w:ind w:left="620"/>
      </w:pPr>
      <w:r>
        <w:t xml:space="preserve">Марка </w:t>
      </w:r>
      <w:r w:rsidR="00EA0205">
        <w:rPr>
          <w:rStyle w:val="11"/>
          <w:lang w:eastAsia="en-US" w:bidi="en-US"/>
        </w:rPr>
        <w:t xml:space="preserve">ЛУИДОР </w:t>
      </w:r>
      <w:r w:rsidRPr="005D0E98">
        <w:rPr>
          <w:rStyle w:val="11"/>
          <w:lang w:eastAsia="en-US" w:bidi="en-US"/>
        </w:rPr>
        <w:t>225</w:t>
      </w:r>
      <w:r>
        <w:rPr>
          <w:rStyle w:val="11"/>
          <w:lang w:val="en-US" w:eastAsia="en-US" w:bidi="en-US"/>
        </w:rPr>
        <w:t>QN</w:t>
      </w:r>
      <w:r w:rsidRPr="005D0E98">
        <w:rPr>
          <w:rStyle w:val="11"/>
          <w:lang w:eastAsia="en-US" w:bidi="en-US"/>
        </w:rPr>
        <w:t xml:space="preserve">8 </w:t>
      </w:r>
      <w:r>
        <w:rPr>
          <w:rStyle w:val="a5"/>
        </w:rPr>
        <w:t>TA</w:t>
      </w:r>
      <w:r w:rsidRPr="005D0E98">
        <w:rPr>
          <w:rStyle w:val="a5"/>
          <w:lang w:val="ru-RU"/>
        </w:rPr>
        <w:t>3</w:t>
      </w:r>
      <w:r>
        <w:rPr>
          <w:rStyle w:val="a5"/>
        </w:rPr>
        <w:t>A</w:t>
      </w:r>
      <w:r w:rsidRPr="005D0E98">
        <w:rPr>
          <w:rStyle w:val="a5"/>
          <w:lang w:val="ru-RU"/>
        </w:rPr>
        <w:t>67</w:t>
      </w:r>
      <w:r>
        <w:rPr>
          <w:rStyle w:val="a5"/>
        </w:rPr>
        <w:t>R</w:t>
      </w:r>
      <w:r w:rsidRPr="005D0E98">
        <w:rPr>
          <w:rStyle w:val="a5"/>
          <w:lang w:val="ru-RU"/>
        </w:rPr>
        <w:t>43</w:t>
      </w:r>
      <w:r>
        <w:rPr>
          <w:rStyle w:val="a6"/>
        </w:rPr>
        <w:t xml:space="preserve">   </w:t>
      </w:r>
      <w:r>
        <w:rPr>
          <w:rStyle w:val="a6"/>
        </w:rPr>
        <w:tab/>
        <w:t xml:space="preserve"> </w:t>
      </w:r>
      <w:r w:rsidR="005D0E98">
        <w:rPr>
          <w:rStyle w:val="a6"/>
        </w:rPr>
        <w:t xml:space="preserve"> </w:t>
      </w:r>
    </w:p>
    <w:p w:rsidR="009B65FD" w:rsidRDefault="002546CE">
      <w:pPr>
        <w:pStyle w:val="21"/>
        <w:shd w:val="clear" w:color="auto" w:fill="auto"/>
        <w:tabs>
          <w:tab w:val="left" w:leader="underscore" w:pos="8929"/>
        </w:tabs>
        <w:spacing w:before="0" w:line="370" w:lineRule="exact"/>
        <w:ind w:left="620"/>
      </w:pPr>
      <w:r>
        <w:t xml:space="preserve">Модель </w:t>
      </w:r>
      <w:r>
        <w:rPr>
          <w:rStyle w:val="11"/>
        </w:rPr>
        <w:t>423470-04</w:t>
      </w:r>
      <w:r>
        <w:tab/>
      </w:r>
    </w:p>
    <w:p w:rsidR="009B65FD" w:rsidRDefault="002546CE">
      <w:pPr>
        <w:pStyle w:val="21"/>
        <w:shd w:val="clear" w:color="auto" w:fill="auto"/>
        <w:tabs>
          <w:tab w:val="left" w:leader="underscore" w:pos="8929"/>
          <w:tab w:val="left" w:leader="underscore" w:pos="9417"/>
        </w:tabs>
        <w:spacing w:before="0" w:line="370" w:lineRule="exact"/>
        <w:ind w:left="620"/>
      </w:pPr>
      <w:r>
        <w:t xml:space="preserve">Государственный регистрационный знак </w:t>
      </w:r>
      <w:r>
        <w:rPr>
          <w:rStyle w:val="11"/>
        </w:rPr>
        <w:t>0146ТК05</w:t>
      </w:r>
      <w:r>
        <w:tab/>
      </w:r>
      <w:r>
        <w:tab/>
      </w:r>
    </w:p>
    <w:p w:rsidR="009B65FD" w:rsidRDefault="002546CE">
      <w:pPr>
        <w:pStyle w:val="21"/>
        <w:shd w:val="clear" w:color="auto" w:fill="auto"/>
        <w:tabs>
          <w:tab w:val="center" w:pos="3961"/>
          <w:tab w:val="left" w:leader="underscore" w:pos="9417"/>
        </w:tabs>
        <w:spacing w:before="0" w:line="370" w:lineRule="exact"/>
        <w:ind w:left="620"/>
      </w:pPr>
      <w:r>
        <w:t>Г од выпуска</w:t>
      </w:r>
      <w:r>
        <w:tab/>
      </w:r>
      <w:r>
        <w:rPr>
          <w:rStyle w:val="11"/>
        </w:rPr>
        <w:t>2019</w:t>
      </w:r>
      <w:r>
        <w:tab/>
      </w:r>
    </w:p>
    <w:p w:rsidR="009B65FD" w:rsidRDefault="002546CE">
      <w:pPr>
        <w:pStyle w:val="21"/>
        <w:shd w:val="clear" w:color="auto" w:fill="auto"/>
        <w:tabs>
          <w:tab w:val="left" w:leader="underscore" w:pos="5593"/>
        </w:tabs>
        <w:spacing w:before="0" w:line="370" w:lineRule="exact"/>
        <w:ind w:left="620"/>
      </w:pPr>
      <w:r>
        <w:t xml:space="preserve">Количество мест в автобусе </w:t>
      </w:r>
      <w:r>
        <w:rPr>
          <w:rStyle w:val="11"/>
        </w:rPr>
        <w:t>22</w:t>
      </w:r>
      <w:r>
        <w:tab/>
      </w:r>
    </w:p>
    <w:p w:rsidR="009B65FD" w:rsidRDefault="002546CE">
      <w:pPr>
        <w:pStyle w:val="21"/>
        <w:shd w:val="clear" w:color="auto" w:fill="auto"/>
        <w:tabs>
          <w:tab w:val="center" w:pos="5449"/>
          <w:tab w:val="center" w:pos="7148"/>
          <w:tab w:val="left" w:leader="underscore" w:pos="9742"/>
        </w:tabs>
        <w:spacing w:before="0" w:line="370" w:lineRule="exact"/>
        <w:ind w:left="620"/>
      </w:pPr>
      <w:r>
        <w:t>Приобретен за счет средств:</w:t>
      </w:r>
      <w:r>
        <w:tab/>
      </w:r>
      <w:r>
        <w:rPr>
          <w:rStyle w:val="11"/>
        </w:rPr>
        <w:t>республиканского</w:t>
      </w:r>
      <w:r>
        <w:rPr>
          <w:rStyle w:val="11"/>
        </w:rPr>
        <w:tab/>
        <w:t>бюджета</w:t>
      </w:r>
      <w:r>
        <w:tab/>
      </w:r>
    </w:p>
    <w:p w:rsidR="009B65FD" w:rsidRDefault="002546CE">
      <w:pPr>
        <w:pStyle w:val="21"/>
        <w:shd w:val="clear" w:color="auto" w:fill="auto"/>
        <w:spacing w:before="0" w:line="370" w:lineRule="exact"/>
        <w:ind w:left="620" w:right="160"/>
      </w:pPr>
      <w:r>
        <w:t>Соответствие конструкции требованиям раздела 1.16 приложения № 6 к Техническому регламенту о безопасности колесных транспортных средств</w:t>
      </w:r>
    </w:p>
    <w:p w:rsidR="009B65FD" w:rsidRDefault="002546CE">
      <w:pPr>
        <w:pStyle w:val="21"/>
        <w:shd w:val="clear" w:color="auto" w:fill="auto"/>
        <w:tabs>
          <w:tab w:val="left" w:leader="underscore" w:pos="4444"/>
          <w:tab w:val="left" w:leader="underscore" w:pos="4579"/>
          <w:tab w:val="left" w:leader="underscore" w:pos="9417"/>
        </w:tabs>
        <w:spacing w:before="0" w:line="370" w:lineRule="exact"/>
        <w:ind w:left="760"/>
      </w:pPr>
      <w:r>
        <w:rPr>
          <w:rStyle w:val="11"/>
        </w:rPr>
        <w:t>соответствует</w:t>
      </w:r>
      <w:r>
        <w:t xml:space="preserve">  </w:t>
      </w:r>
      <w:r>
        <w:tab/>
      </w:r>
      <w:r>
        <w:tab/>
      </w:r>
      <w:r>
        <w:tab/>
      </w:r>
    </w:p>
    <w:p w:rsidR="009B65FD" w:rsidRDefault="002546CE">
      <w:pPr>
        <w:pStyle w:val="21"/>
        <w:shd w:val="clear" w:color="auto" w:fill="auto"/>
        <w:spacing w:before="0" w:line="370" w:lineRule="exact"/>
        <w:ind w:left="620"/>
      </w:pPr>
      <w:r>
        <w:t>Дата прохождения технического осмотра:</w:t>
      </w:r>
    </w:p>
    <w:p w:rsidR="009B65FD" w:rsidRDefault="002546CE">
      <w:pPr>
        <w:pStyle w:val="21"/>
        <w:shd w:val="clear" w:color="auto" w:fill="auto"/>
        <w:spacing w:before="0" w:line="370" w:lineRule="exact"/>
        <w:ind w:left="760"/>
      </w:pPr>
      <w:r>
        <w:rPr>
          <w:rStyle w:val="11"/>
        </w:rPr>
        <w:t>04.03.2020 г.</w:t>
      </w:r>
    </w:p>
    <w:p w:rsidR="009B65FD" w:rsidRDefault="002546CE">
      <w:pPr>
        <w:pStyle w:val="21"/>
        <w:shd w:val="clear" w:color="auto" w:fill="auto"/>
        <w:spacing w:before="0" w:line="370" w:lineRule="exact"/>
        <w:ind w:left="620"/>
      </w:pPr>
      <w:r>
        <w:t>Закрепление за образовательным(ми) учреждением:</w:t>
      </w:r>
    </w:p>
    <w:p w:rsidR="009B65FD" w:rsidRDefault="002546CE">
      <w:pPr>
        <w:pStyle w:val="21"/>
        <w:shd w:val="clear" w:color="auto" w:fill="auto"/>
        <w:spacing w:before="0" w:after="344" w:line="370" w:lineRule="exact"/>
        <w:ind w:left="620" w:right="160"/>
      </w:pPr>
      <w:r>
        <w:rPr>
          <w:rStyle w:val="11"/>
        </w:rPr>
        <w:t>Муниципальное казенное общеобразовательное учреждение «Избербашскс</w:t>
      </w:r>
      <w:r>
        <w:rPr>
          <w:rStyle w:val="85pt"/>
        </w:rPr>
        <w:t>1</w:t>
      </w:r>
      <w:r>
        <w:rPr>
          <w:rStyle w:val="11"/>
        </w:rPr>
        <w:t>я</w:t>
      </w:r>
      <w:r>
        <w:t xml:space="preserve"> </w:t>
      </w:r>
      <w:r>
        <w:rPr>
          <w:rStyle w:val="11"/>
        </w:rPr>
        <w:t xml:space="preserve">школа-нтернат </w:t>
      </w:r>
      <w:r>
        <w:rPr>
          <w:rStyle w:val="11"/>
          <w:lang w:val="en-US" w:eastAsia="en-US" w:bidi="en-US"/>
        </w:rPr>
        <w:t>II</w:t>
      </w:r>
      <w:r w:rsidRPr="005D0E98">
        <w:rPr>
          <w:rStyle w:val="11"/>
          <w:lang w:eastAsia="en-US" w:bidi="en-US"/>
        </w:rPr>
        <w:t>1-</w:t>
      </w:r>
      <w:r>
        <w:rPr>
          <w:rStyle w:val="11"/>
          <w:lang w:val="en-US" w:eastAsia="en-US" w:bidi="en-US"/>
        </w:rPr>
        <w:t>IV</w:t>
      </w:r>
      <w:r w:rsidRPr="005D0E98">
        <w:rPr>
          <w:rStyle w:val="11"/>
          <w:lang w:eastAsia="en-US" w:bidi="en-US"/>
        </w:rPr>
        <w:t xml:space="preserve"> </w:t>
      </w:r>
      <w:r>
        <w:rPr>
          <w:rStyle w:val="11"/>
        </w:rPr>
        <w:t>видов»</w:t>
      </w:r>
    </w:p>
    <w:p w:rsidR="009B65FD" w:rsidRDefault="005D0E98">
      <w:pPr>
        <w:pStyle w:val="10"/>
        <w:keepNext/>
        <w:keepLines/>
        <w:shd w:val="clear" w:color="auto" w:fill="auto"/>
        <w:spacing w:before="0" w:after="328" w:line="240" w:lineRule="exact"/>
        <w:ind w:left="960"/>
      </w:pPr>
      <w:bookmarkStart w:id="0" w:name="bookmark1"/>
      <w:r>
        <w:t xml:space="preserve">                </w:t>
      </w:r>
      <w:r w:rsidR="002546CE">
        <w:t xml:space="preserve"> Сведения о собственнике транспортного средства</w:t>
      </w:r>
      <w:bookmarkEnd w:id="0"/>
    </w:p>
    <w:p w:rsidR="009B65FD" w:rsidRDefault="002546CE">
      <w:pPr>
        <w:pStyle w:val="21"/>
        <w:shd w:val="clear" w:color="auto" w:fill="auto"/>
        <w:spacing w:before="0" w:line="370" w:lineRule="exact"/>
        <w:ind w:left="620" w:right="160"/>
      </w:pPr>
      <w:r>
        <w:t xml:space="preserve">Состоит на балансе (ОУ, АТП, иное) </w:t>
      </w:r>
      <w:r>
        <w:rPr>
          <w:rStyle w:val="11"/>
        </w:rPr>
        <w:t>МКОУ «Избербашская школа-нтернат</w:t>
      </w:r>
      <w:r>
        <w:t xml:space="preserve"> </w:t>
      </w:r>
      <w:r>
        <w:rPr>
          <w:rStyle w:val="11"/>
        </w:rPr>
        <w:t>III-IV видов»</w:t>
      </w:r>
    </w:p>
    <w:p w:rsidR="009B65FD" w:rsidRDefault="002546CE">
      <w:pPr>
        <w:pStyle w:val="21"/>
        <w:shd w:val="clear" w:color="auto" w:fill="auto"/>
        <w:spacing w:before="0" w:after="406" w:line="370" w:lineRule="exact"/>
        <w:ind w:left="620" w:right="2180"/>
        <w:jc w:val="left"/>
      </w:pPr>
      <w:r>
        <w:t xml:space="preserve">Юридический адрес собственника </w:t>
      </w:r>
      <w:r>
        <w:rPr>
          <w:rStyle w:val="11"/>
        </w:rPr>
        <w:t>г.Избербаш, ул.Чапаева, 15</w:t>
      </w:r>
      <w:r>
        <w:t xml:space="preserve"> Фактический адрес собственника </w:t>
      </w:r>
      <w:r>
        <w:rPr>
          <w:rStyle w:val="11"/>
        </w:rPr>
        <w:t>г.Избербаш, ул.Чапаева,15</w:t>
      </w:r>
    </w:p>
    <w:p w:rsidR="009B65FD" w:rsidRDefault="005D0E98" w:rsidP="005D0E98">
      <w:pPr>
        <w:pStyle w:val="a8"/>
        <w:framePr w:w="10147" w:h="5616" w:hRule="exact" w:wrap="notBeside" w:vAnchor="text" w:hAnchor="text" w:xAlign="center" w:y="5"/>
        <w:shd w:val="clear" w:color="auto" w:fill="auto"/>
        <w:spacing w:line="240" w:lineRule="exact"/>
      </w:pPr>
      <w:r>
        <w:t xml:space="preserve">                                      </w:t>
      </w:r>
      <w:r w:rsidR="002546CE">
        <w:t xml:space="preserve"> Сведения о водителе(-ях) автобуса</w:t>
      </w:r>
    </w:p>
    <w:tbl>
      <w:tblPr>
        <w:tblOverlap w:val="never"/>
        <w:tblW w:w="956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91"/>
        <w:gridCol w:w="1611"/>
        <w:gridCol w:w="941"/>
        <w:gridCol w:w="1073"/>
        <w:gridCol w:w="1611"/>
        <w:gridCol w:w="1616"/>
        <w:gridCol w:w="824"/>
      </w:tblGrid>
      <w:tr w:rsidR="009B65FD" w:rsidTr="005D0E98">
        <w:trPr>
          <w:trHeight w:hRule="exact" w:val="3234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0" w:after="120" w:line="200" w:lineRule="exact"/>
              <w:ind w:left="120"/>
              <w:jc w:val="left"/>
            </w:pPr>
            <w:r>
              <w:rPr>
                <w:rStyle w:val="10pt"/>
              </w:rPr>
              <w:t>Фамилия, имя. отчество,</w:t>
            </w:r>
          </w:p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120" w:line="200" w:lineRule="exact"/>
              <w:ind w:left="120"/>
              <w:jc w:val="left"/>
            </w:pPr>
            <w:r>
              <w:rPr>
                <w:rStyle w:val="10pt"/>
              </w:rPr>
              <w:t>год рождения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0" w:line="298" w:lineRule="exact"/>
              <w:ind w:left="120"/>
              <w:jc w:val="left"/>
            </w:pPr>
            <w:r>
              <w:rPr>
                <w:rStyle w:val="10pt"/>
              </w:rPr>
              <w:t>Номер в/у, разрешенные категории, действительно до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0" w:line="302" w:lineRule="exact"/>
              <w:ind w:left="120"/>
              <w:jc w:val="left"/>
            </w:pPr>
            <w:r>
              <w:rPr>
                <w:rStyle w:val="10pt"/>
              </w:rPr>
              <w:t>Дата прохождения периодического медицинского осмотра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0" w:line="302" w:lineRule="exact"/>
              <w:ind w:left="120"/>
              <w:jc w:val="left"/>
            </w:pPr>
            <w:r>
              <w:rPr>
                <w:rStyle w:val="10pt"/>
              </w:rPr>
              <w:t>Общий стаж / стаж управления «Д»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0" w:line="302" w:lineRule="exact"/>
              <w:ind w:left="120"/>
              <w:jc w:val="left"/>
            </w:pPr>
            <w:r>
              <w:rPr>
                <w:rStyle w:val="10pt"/>
              </w:rPr>
              <w:t>Период проведения стажировки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0" w:after="720" w:line="298" w:lineRule="exact"/>
              <w:ind w:left="120"/>
              <w:jc w:val="left"/>
            </w:pPr>
            <w:r>
              <w:rPr>
                <w:rStyle w:val="10pt"/>
              </w:rPr>
              <w:t>Дата окончания занятий по повышению квалификации</w:t>
            </w:r>
          </w:p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tabs>
                <w:tab w:val="left" w:leader="underscore" w:pos="878"/>
                <w:tab w:val="left" w:leader="underscore" w:pos="2429"/>
              </w:tabs>
              <w:spacing w:before="720" w:line="200" w:lineRule="exact"/>
            </w:pPr>
            <w:r>
              <w:rPr>
                <w:rStyle w:val="10pt"/>
              </w:rPr>
              <w:tab/>
            </w:r>
            <w:r>
              <w:rPr>
                <w:rStyle w:val="10pt"/>
              </w:rPr>
              <w:tab/>
              <w:t xml:space="preserve"> I</w:t>
            </w:r>
          </w:p>
        </w:tc>
        <w:tc>
          <w:tcPr>
            <w:tcW w:w="824" w:type="dxa"/>
            <w:shd w:val="clear" w:color="auto" w:fill="FFFFFF"/>
            <w:textDirection w:val="btLr"/>
          </w:tcPr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0" w:after="60" w:line="200" w:lineRule="exact"/>
              <w:ind w:left="120"/>
              <w:jc w:val="left"/>
            </w:pPr>
            <w:r>
              <w:rPr>
                <w:rStyle w:val="10pt"/>
              </w:rPr>
              <w:t>Допущенные нарушения</w:t>
            </w:r>
          </w:p>
          <w:p w:rsidR="009B65FD" w:rsidRDefault="005D0E98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60" w:line="460" w:lineRule="exact"/>
            </w:pPr>
            <w:r>
              <w:rPr>
                <w:rStyle w:val="10pt"/>
              </w:rPr>
              <w:t xml:space="preserve"> </w:t>
            </w:r>
            <w:r w:rsidR="002546CE">
              <w:rPr>
                <w:rStyle w:val="10pt"/>
              </w:rPr>
              <w:t xml:space="preserve"> </w:t>
            </w:r>
            <w:r>
              <w:rPr>
                <w:rStyle w:val="23pt"/>
                <w:lang w:val="ru-RU" w:eastAsia="ru-RU" w:bidi="ru-RU"/>
              </w:rPr>
              <w:t xml:space="preserve"> </w:t>
            </w:r>
          </w:p>
        </w:tc>
      </w:tr>
      <w:tr w:rsidR="009B65FD" w:rsidTr="005D0E98">
        <w:trPr>
          <w:trHeight w:hRule="exact" w:val="336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0pt"/>
              </w:rPr>
              <w:t>Магомедрасулов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0" w:line="200" w:lineRule="exact"/>
              <w:ind w:left="140"/>
              <w:jc w:val="left"/>
            </w:pPr>
            <w:r>
              <w:rPr>
                <w:rStyle w:val="10pt"/>
              </w:rPr>
              <w:t>05 27 563951,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0pt"/>
              </w:rPr>
              <w:t>04.02.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5FD" w:rsidRDefault="009B65FD" w:rsidP="005D0E98">
            <w:pPr>
              <w:framePr w:w="10147" w:h="5616" w:hRule="exact" w:wrap="notBeside" w:vAnchor="text" w:hAnchor="text" w:xAlign="center" w:y="5"/>
              <w:rPr>
                <w:sz w:val="10"/>
                <w:szCs w:val="1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0pt"/>
              </w:rPr>
              <w:t>С 02.09.2020 г.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0pt"/>
              </w:rPr>
              <w:t>08.09.2020</w:t>
            </w:r>
          </w:p>
        </w:tc>
        <w:tc>
          <w:tcPr>
            <w:tcW w:w="824" w:type="dxa"/>
            <w:shd w:val="clear" w:color="auto" w:fill="FFFFFF"/>
          </w:tcPr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0pt"/>
              </w:rPr>
              <w:t>-</w:t>
            </w:r>
          </w:p>
        </w:tc>
      </w:tr>
      <w:tr w:rsidR="009B65FD" w:rsidTr="005D0E98">
        <w:trPr>
          <w:trHeight w:hRule="exact" w:val="305"/>
          <w:jc w:val="center"/>
        </w:trPr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0pt"/>
              </w:rPr>
              <w:t>Гусейн Гасасаевич</w:t>
            </w:r>
          </w:p>
        </w:tc>
        <w:tc>
          <w:tcPr>
            <w:tcW w:w="1611" w:type="dxa"/>
            <w:tcBorders>
              <w:left w:val="single" w:sz="4" w:space="0" w:color="auto"/>
            </w:tcBorders>
            <w:shd w:val="clear" w:color="auto" w:fill="FFFFFF"/>
          </w:tcPr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0" w:line="200" w:lineRule="exact"/>
              <w:ind w:left="140"/>
              <w:jc w:val="left"/>
            </w:pPr>
            <w:r>
              <w:rPr>
                <w:rStyle w:val="10pt"/>
              </w:rPr>
              <w:t xml:space="preserve">В В1С </w:t>
            </w:r>
            <w:r>
              <w:rPr>
                <w:rStyle w:val="10pt"/>
                <w:lang w:val="en-US" w:eastAsia="en-US" w:bidi="en-US"/>
              </w:rPr>
              <w:t>ClD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FFFFFF"/>
          </w:tcPr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0pt"/>
              </w:rPr>
              <w:t>2020 г.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FFFFFF"/>
          </w:tcPr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0pt"/>
              </w:rPr>
              <w:t>35/18</w:t>
            </w:r>
          </w:p>
        </w:tc>
        <w:tc>
          <w:tcPr>
            <w:tcW w:w="1611" w:type="dxa"/>
            <w:tcBorders>
              <w:left w:val="single" w:sz="4" w:space="0" w:color="auto"/>
            </w:tcBorders>
            <w:shd w:val="clear" w:color="auto" w:fill="FFFFFF"/>
          </w:tcPr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0pt"/>
              </w:rPr>
              <w:t>по 08.09.2020г.</w:t>
            </w:r>
          </w:p>
        </w:tc>
        <w:tc>
          <w:tcPr>
            <w:tcW w:w="1616" w:type="dxa"/>
            <w:tcBorders>
              <w:left w:val="single" w:sz="4" w:space="0" w:color="auto"/>
            </w:tcBorders>
            <w:shd w:val="clear" w:color="auto" w:fill="FFFFFF"/>
          </w:tcPr>
          <w:p w:rsidR="009B65FD" w:rsidRDefault="009B65FD" w:rsidP="005D0E98">
            <w:pPr>
              <w:framePr w:w="10147" w:h="5616" w:hRule="exact" w:wrap="notBeside" w:vAnchor="text" w:hAnchor="text" w:xAlign="center" w:y="5"/>
              <w:rPr>
                <w:sz w:val="10"/>
                <w:szCs w:val="10"/>
              </w:rPr>
            </w:pPr>
          </w:p>
        </w:tc>
        <w:tc>
          <w:tcPr>
            <w:tcW w:w="824" w:type="dxa"/>
            <w:shd w:val="clear" w:color="auto" w:fill="FFFFFF"/>
          </w:tcPr>
          <w:p w:rsidR="009B65FD" w:rsidRDefault="009B65FD" w:rsidP="005D0E98">
            <w:pPr>
              <w:framePr w:w="10147" w:h="5616" w:hRule="exact" w:wrap="notBeside" w:vAnchor="text" w:hAnchor="text" w:xAlign="center" w:y="5"/>
              <w:rPr>
                <w:sz w:val="10"/>
                <w:szCs w:val="10"/>
              </w:rPr>
            </w:pPr>
          </w:p>
        </w:tc>
      </w:tr>
      <w:tr w:rsidR="009B65FD" w:rsidTr="005D0E98">
        <w:trPr>
          <w:trHeight w:hRule="exact" w:val="315"/>
          <w:jc w:val="center"/>
        </w:trPr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0pt"/>
              </w:rPr>
              <w:t>1966 г.р.</w:t>
            </w:r>
          </w:p>
        </w:tc>
        <w:tc>
          <w:tcPr>
            <w:tcW w:w="16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0" w:line="200" w:lineRule="exact"/>
              <w:ind w:left="140"/>
              <w:jc w:val="left"/>
            </w:pPr>
            <w:r>
              <w:rPr>
                <w:rStyle w:val="10pt"/>
                <w:lang w:val="en-US" w:eastAsia="en-US" w:bidi="en-US"/>
              </w:rPr>
              <w:t>D1,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FFFFFF"/>
          </w:tcPr>
          <w:p w:rsidR="009B65FD" w:rsidRDefault="009B65FD" w:rsidP="005D0E98">
            <w:pPr>
              <w:framePr w:w="10147" w:h="5616" w:hRule="exact" w:wrap="notBeside" w:vAnchor="text" w:hAnchor="text" w:xAlign="center" w:y="5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FFFFFF"/>
          </w:tcPr>
          <w:p w:rsidR="009B65FD" w:rsidRDefault="009B65FD" w:rsidP="005D0E98">
            <w:pPr>
              <w:framePr w:w="10147" w:h="5616" w:hRule="exact" w:wrap="notBeside" w:vAnchor="text" w:hAnchor="text" w:xAlign="center" w:y="5"/>
              <w:rPr>
                <w:sz w:val="10"/>
                <w:szCs w:val="10"/>
              </w:rPr>
            </w:pPr>
          </w:p>
        </w:tc>
        <w:tc>
          <w:tcPr>
            <w:tcW w:w="1611" w:type="dxa"/>
            <w:tcBorders>
              <w:left w:val="single" w:sz="4" w:space="0" w:color="auto"/>
            </w:tcBorders>
            <w:shd w:val="clear" w:color="auto" w:fill="FFFFFF"/>
          </w:tcPr>
          <w:p w:rsidR="009B65FD" w:rsidRDefault="009B65FD" w:rsidP="005D0E98">
            <w:pPr>
              <w:framePr w:w="10147" w:h="5616" w:hRule="exact" w:wrap="notBeside" w:vAnchor="text" w:hAnchor="text" w:xAlign="center" w:y="5"/>
              <w:rPr>
                <w:sz w:val="10"/>
                <w:szCs w:val="10"/>
              </w:rPr>
            </w:pPr>
          </w:p>
        </w:tc>
        <w:tc>
          <w:tcPr>
            <w:tcW w:w="1616" w:type="dxa"/>
            <w:shd w:val="clear" w:color="auto" w:fill="FFFFFF"/>
          </w:tcPr>
          <w:p w:rsidR="009B65FD" w:rsidRDefault="009B65FD" w:rsidP="005D0E98">
            <w:pPr>
              <w:framePr w:w="10147" w:h="5616" w:hRule="exact" w:wrap="notBeside" w:vAnchor="text" w:hAnchor="text" w:xAlign="center" w:y="5"/>
              <w:rPr>
                <w:sz w:val="10"/>
                <w:szCs w:val="10"/>
              </w:rPr>
            </w:pPr>
          </w:p>
        </w:tc>
        <w:tc>
          <w:tcPr>
            <w:tcW w:w="824" w:type="dxa"/>
            <w:shd w:val="clear" w:color="auto" w:fill="FFFFFF"/>
          </w:tcPr>
          <w:p w:rsidR="009B65FD" w:rsidRDefault="009B65FD" w:rsidP="005D0E98">
            <w:pPr>
              <w:framePr w:w="10147" w:h="5616" w:hRule="exact" w:wrap="notBeside" w:vAnchor="text" w:hAnchor="text" w:xAlign="center" w:y="5"/>
              <w:rPr>
                <w:sz w:val="10"/>
                <w:szCs w:val="10"/>
              </w:rPr>
            </w:pPr>
          </w:p>
        </w:tc>
      </w:tr>
      <w:tr w:rsidR="009B65FD" w:rsidTr="005D0E98">
        <w:trPr>
          <w:trHeight w:hRule="exact" w:val="347"/>
          <w:jc w:val="center"/>
        </w:trPr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D" w:rsidRDefault="009B65FD" w:rsidP="005D0E98">
            <w:pPr>
              <w:framePr w:w="10147" w:h="5616" w:hRule="exact" w:wrap="notBeside" w:vAnchor="text" w:hAnchor="text" w:xAlign="center" w:y="5"/>
              <w:rPr>
                <w:sz w:val="10"/>
                <w:szCs w:val="10"/>
              </w:rPr>
            </w:pP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D" w:rsidRDefault="002546CE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spacing w:before="0" w:line="200" w:lineRule="exact"/>
              <w:ind w:left="140"/>
              <w:jc w:val="left"/>
            </w:pPr>
            <w:r>
              <w:rPr>
                <w:rStyle w:val="10pt"/>
              </w:rPr>
              <w:t>до 27..07.2026г.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D" w:rsidRDefault="009B65FD" w:rsidP="005D0E98">
            <w:pPr>
              <w:framePr w:w="10147" w:h="5616" w:hRule="exact" w:wrap="notBeside" w:vAnchor="text" w:hAnchor="text" w:xAlign="center" w:y="5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D" w:rsidRDefault="009B65FD" w:rsidP="005D0E98">
            <w:pPr>
              <w:framePr w:w="10147" w:h="5616" w:hRule="exact" w:wrap="notBeside" w:vAnchor="text" w:hAnchor="text" w:xAlign="center" w:y="5"/>
              <w:rPr>
                <w:sz w:val="10"/>
                <w:szCs w:val="10"/>
              </w:rPr>
            </w:pP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FD" w:rsidRDefault="009B65FD" w:rsidP="005D0E98">
            <w:pPr>
              <w:framePr w:w="10147" w:h="5616" w:hRule="exact" w:wrap="notBeside" w:vAnchor="text" w:hAnchor="text" w:xAlign="center" w:y="5"/>
              <w:rPr>
                <w:sz w:val="10"/>
                <w:szCs w:val="10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FFFFFF"/>
          </w:tcPr>
          <w:p w:rsidR="009B65FD" w:rsidRDefault="009B65FD" w:rsidP="005D0E98">
            <w:pPr>
              <w:framePr w:w="10147" w:h="5616" w:hRule="exact" w:wrap="notBeside" w:vAnchor="text" w:hAnchor="text" w:xAlign="center" w:y="5"/>
              <w:rPr>
                <w:sz w:val="10"/>
                <w:szCs w:val="10"/>
              </w:rPr>
            </w:pPr>
          </w:p>
        </w:tc>
        <w:tc>
          <w:tcPr>
            <w:tcW w:w="824" w:type="dxa"/>
            <w:shd w:val="clear" w:color="auto" w:fill="FFFFFF"/>
          </w:tcPr>
          <w:p w:rsidR="009B65FD" w:rsidRDefault="005D0E98" w:rsidP="005D0E98">
            <w:pPr>
              <w:pStyle w:val="21"/>
              <w:framePr w:w="10147" w:h="5616" w:hRule="exact" w:wrap="notBeside" w:vAnchor="text" w:hAnchor="text" w:xAlign="center" w:y="5"/>
              <w:shd w:val="clear" w:color="auto" w:fill="auto"/>
              <w:tabs>
                <w:tab w:val="left" w:leader="underscore" w:pos="619"/>
              </w:tabs>
              <w:spacing w:before="0" w:line="460" w:lineRule="exact"/>
            </w:pPr>
            <w:r>
              <w:rPr>
                <w:rStyle w:val="23pt"/>
                <w:lang w:val="ru-RU" w:eastAsia="ru-RU" w:bidi="ru-RU"/>
              </w:rPr>
              <w:t xml:space="preserve"> </w:t>
            </w:r>
          </w:p>
        </w:tc>
      </w:tr>
    </w:tbl>
    <w:p w:rsidR="009B65FD" w:rsidRDefault="009B65FD">
      <w:pPr>
        <w:rPr>
          <w:sz w:val="2"/>
          <w:szCs w:val="2"/>
        </w:rPr>
      </w:pPr>
    </w:p>
    <w:p w:rsidR="009B65FD" w:rsidRDefault="009B65FD">
      <w:pPr>
        <w:rPr>
          <w:sz w:val="2"/>
          <w:szCs w:val="2"/>
        </w:rPr>
      </w:pPr>
    </w:p>
    <w:sectPr w:rsidR="009B65FD" w:rsidSect="009B65FD">
      <w:type w:val="continuous"/>
      <w:pgSz w:w="11909" w:h="16838"/>
      <w:pgMar w:top="967" w:right="876" w:bottom="938" w:left="8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7F7" w:rsidRDefault="005F77F7" w:rsidP="009B65FD">
      <w:r>
        <w:separator/>
      </w:r>
    </w:p>
  </w:endnote>
  <w:endnote w:type="continuationSeparator" w:id="1">
    <w:p w:rsidR="005F77F7" w:rsidRDefault="005F77F7" w:rsidP="009B6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7F7" w:rsidRDefault="005F77F7"/>
  </w:footnote>
  <w:footnote w:type="continuationSeparator" w:id="1">
    <w:p w:rsidR="005F77F7" w:rsidRDefault="005F77F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B65FD"/>
    <w:rsid w:val="00231FD4"/>
    <w:rsid w:val="002546CE"/>
    <w:rsid w:val="002F65FE"/>
    <w:rsid w:val="005D0E98"/>
    <w:rsid w:val="005F77F7"/>
    <w:rsid w:val="009B65FD"/>
    <w:rsid w:val="00EA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65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65F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B65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9B65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21"/>
    <w:rsid w:val="009B65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sid w:val="009B65FD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5">
    <w:name w:val="Основной текст + Полужирный"/>
    <w:basedOn w:val="a4"/>
    <w:rsid w:val="009B65FD"/>
    <w:rPr>
      <w:b/>
      <w:bCs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a6">
    <w:name w:val="Основной текст + Полужирный"/>
    <w:basedOn w:val="a4"/>
    <w:rsid w:val="009B65FD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85pt">
    <w:name w:val="Основной текст + 8;5 pt"/>
    <w:basedOn w:val="a4"/>
    <w:rsid w:val="009B65FD"/>
    <w:rPr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9B65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pt">
    <w:name w:val="Основной текст + 10 pt"/>
    <w:basedOn w:val="a4"/>
    <w:rsid w:val="009B65FD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3pt">
    <w:name w:val="Основной текст + 23 pt;Полужирный"/>
    <w:basedOn w:val="a4"/>
    <w:rsid w:val="009B65FD"/>
    <w:rPr>
      <w:b/>
      <w:bCs/>
      <w:color w:val="000000"/>
      <w:spacing w:val="0"/>
      <w:w w:val="100"/>
      <w:position w:val="0"/>
      <w:sz w:val="46"/>
      <w:szCs w:val="46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9B65FD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9B65FD"/>
    <w:pPr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2"/>
    <w:basedOn w:val="a"/>
    <w:link w:val="a4"/>
    <w:rsid w:val="009B65FD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rsid w:val="009B65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4</cp:revision>
  <cp:lastPrinted>2020-10-29T07:32:00Z</cp:lastPrinted>
  <dcterms:created xsi:type="dcterms:W3CDTF">2020-10-29T07:29:00Z</dcterms:created>
  <dcterms:modified xsi:type="dcterms:W3CDTF">2020-10-30T05:40:00Z</dcterms:modified>
</cp:coreProperties>
</file>