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35" w:rsidRDefault="001B7835" w:rsidP="001B7835">
      <w:pPr>
        <w:tabs>
          <w:tab w:val="left" w:pos="0"/>
          <w:tab w:val="left" w:pos="900"/>
        </w:tabs>
        <w:ind w:firstLine="0"/>
        <w:jc w:val="center"/>
        <w:rPr>
          <w:b/>
          <w:bCs/>
          <w:szCs w:val="28"/>
        </w:rPr>
      </w:pPr>
      <w:bookmarkStart w:id="0" w:name="_GoBack"/>
      <w:bookmarkEnd w:id="0"/>
      <w:r>
        <w:rPr>
          <w:b/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-205740</wp:posOffset>
            </wp:positionV>
            <wp:extent cx="1058545" cy="796290"/>
            <wp:effectExtent l="19050" t="0" r="8255" b="0"/>
            <wp:wrapTight wrapText="bothSides">
              <wp:wrapPolygon edited="0">
                <wp:start x="-389" y="0"/>
                <wp:lineTo x="-389" y="21187"/>
                <wp:lineTo x="21768" y="21187"/>
                <wp:lineTo x="21768" y="0"/>
                <wp:lineTo x="-3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457" t="40134" r="39241" b="35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1A41">
        <w:rPr>
          <w:b/>
          <w:bCs/>
          <w:szCs w:val="28"/>
        </w:rPr>
        <w:t>Россия</w:t>
      </w:r>
    </w:p>
    <w:p w:rsidR="001B7835" w:rsidRPr="00BA1A41" w:rsidRDefault="001B7835" w:rsidP="001B7835">
      <w:pPr>
        <w:tabs>
          <w:tab w:val="left" w:pos="0"/>
          <w:tab w:val="left" w:pos="900"/>
        </w:tabs>
        <w:ind w:firstLine="0"/>
        <w:jc w:val="center"/>
        <w:rPr>
          <w:b/>
          <w:sz w:val="26"/>
          <w:szCs w:val="26"/>
        </w:rPr>
      </w:pPr>
      <w:r w:rsidRPr="00BA1A41">
        <w:rPr>
          <w:b/>
          <w:sz w:val="26"/>
          <w:szCs w:val="26"/>
        </w:rPr>
        <w:t>Республика Дагестан</w:t>
      </w:r>
    </w:p>
    <w:p w:rsidR="001B7835" w:rsidRPr="00D7242D" w:rsidRDefault="001B7835" w:rsidP="001B7835">
      <w:pPr>
        <w:ind w:firstLine="0"/>
        <w:jc w:val="center"/>
        <w:rPr>
          <w:szCs w:val="28"/>
        </w:rPr>
      </w:pPr>
      <w:r>
        <w:rPr>
          <w:szCs w:val="28"/>
        </w:rPr>
        <w:t>МКОУ «</w:t>
      </w:r>
      <w:r w:rsidRPr="00D7242D">
        <w:rPr>
          <w:szCs w:val="28"/>
        </w:rPr>
        <w:t xml:space="preserve">Избербашская </w:t>
      </w:r>
      <w:r w:rsidR="00F06EC4">
        <w:rPr>
          <w:szCs w:val="28"/>
        </w:rPr>
        <w:t xml:space="preserve"> </w:t>
      </w:r>
      <w:r w:rsidRPr="00D7242D">
        <w:rPr>
          <w:szCs w:val="28"/>
        </w:rPr>
        <w:t xml:space="preserve">школа-интернат </w:t>
      </w:r>
      <w:r w:rsidRPr="00D7242D">
        <w:rPr>
          <w:szCs w:val="28"/>
          <w:lang w:val="en-US"/>
        </w:rPr>
        <w:t>III</w:t>
      </w:r>
      <w:r w:rsidRPr="00D7242D">
        <w:rPr>
          <w:szCs w:val="28"/>
        </w:rPr>
        <w:t>-</w:t>
      </w:r>
      <w:r w:rsidRPr="00D7242D">
        <w:rPr>
          <w:szCs w:val="28"/>
          <w:lang w:val="en-US"/>
        </w:rPr>
        <w:t>IV</w:t>
      </w:r>
      <w:r w:rsidRPr="00D7242D">
        <w:rPr>
          <w:szCs w:val="28"/>
        </w:rPr>
        <w:t xml:space="preserve"> видов</w:t>
      </w:r>
      <w:r>
        <w:rPr>
          <w:szCs w:val="28"/>
        </w:rPr>
        <w:t>»</w:t>
      </w:r>
    </w:p>
    <w:p w:rsidR="001B7835" w:rsidRPr="00D7242D" w:rsidRDefault="001B7835" w:rsidP="001B7835">
      <w:pPr>
        <w:pBdr>
          <w:bottom w:val="thinThickSmallGap" w:sz="24" w:space="0" w:color="auto"/>
        </w:pBdr>
        <w:jc w:val="center"/>
        <w:rPr>
          <w:rFonts w:ascii="Monotype Corsiva" w:hAnsi="Monotype Corsiva"/>
          <w:sz w:val="16"/>
          <w:szCs w:val="16"/>
        </w:rPr>
      </w:pPr>
    </w:p>
    <w:p w:rsidR="001B7835" w:rsidRPr="00F06EC4" w:rsidRDefault="001B7835" w:rsidP="004F6A4E">
      <w:pPr>
        <w:ind w:firstLine="0"/>
        <w:rPr>
          <w:b/>
          <w:i/>
          <w:sz w:val="20"/>
        </w:rPr>
      </w:pPr>
      <w:r w:rsidRPr="00F06EC4">
        <w:rPr>
          <w:b/>
          <w:i/>
          <w:sz w:val="20"/>
        </w:rPr>
        <w:t xml:space="preserve">   Исх. </w:t>
      </w:r>
      <w:r w:rsidR="006A6EB9">
        <w:rPr>
          <w:b/>
          <w:i/>
          <w:sz w:val="20"/>
        </w:rPr>
        <w:t>____</w:t>
      </w:r>
      <w:r w:rsidRPr="00F06EC4">
        <w:rPr>
          <w:b/>
          <w:i/>
          <w:sz w:val="20"/>
        </w:rPr>
        <w:t xml:space="preserve"> </w:t>
      </w:r>
      <w:r w:rsidR="00F06EC4" w:rsidRPr="00F06EC4">
        <w:rPr>
          <w:b/>
          <w:i/>
          <w:sz w:val="20"/>
        </w:rPr>
        <w:t xml:space="preserve">          </w:t>
      </w:r>
      <w:r w:rsidRPr="00F06EC4">
        <w:rPr>
          <w:b/>
          <w:i/>
          <w:sz w:val="20"/>
        </w:rPr>
        <w:t xml:space="preserve">  Тел. 2-44-22  </w:t>
      </w:r>
      <w:r w:rsidRPr="00F06EC4">
        <w:rPr>
          <w:b/>
          <w:i/>
          <w:sz w:val="20"/>
        </w:rPr>
        <w:tab/>
      </w:r>
      <w:r w:rsidRPr="00F06EC4">
        <w:rPr>
          <w:b/>
          <w:i/>
          <w:sz w:val="20"/>
        </w:rPr>
        <w:tab/>
      </w:r>
      <w:r w:rsidRPr="00F06EC4">
        <w:rPr>
          <w:b/>
          <w:i/>
          <w:sz w:val="20"/>
        </w:rPr>
        <w:tab/>
      </w:r>
      <w:r w:rsidR="00F06EC4" w:rsidRPr="00F06EC4">
        <w:rPr>
          <w:b/>
          <w:i/>
          <w:sz w:val="20"/>
        </w:rPr>
        <w:t xml:space="preserve">                                          </w:t>
      </w:r>
      <w:r w:rsidR="006A6EB9">
        <w:rPr>
          <w:b/>
          <w:i/>
          <w:sz w:val="20"/>
        </w:rPr>
        <w:t xml:space="preserve">      </w:t>
      </w:r>
      <w:r w:rsidR="00F06EC4" w:rsidRPr="00F06EC4">
        <w:rPr>
          <w:b/>
          <w:i/>
          <w:sz w:val="20"/>
        </w:rPr>
        <w:t xml:space="preserve"> </w:t>
      </w:r>
      <w:r w:rsidR="006A6EB9">
        <w:rPr>
          <w:b/>
          <w:i/>
          <w:sz w:val="20"/>
        </w:rPr>
        <w:t xml:space="preserve"> </w:t>
      </w:r>
      <w:r w:rsidR="00F06EC4" w:rsidRPr="00F06EC4">
        <w:rPr>
          <w:b/>
          <w:i/>
          <w:sz w:val="20"/>
        </w:rPr>
        <w:t xml:space="preserve">   </w:t>
      </w:r>
      <w:r w:rsidR="00795223" w:rsidRPr="00F06EC4">
        <w:rPr>
          <w:b/>
          <w:i/>
          <w:sz w:val="20"/>
        </w:rPr>
        <w:t>«</w:t>
      </w:r>
      <w:r w:rsidR="006A6EB9">
        <w:rPr>
          <w:b/>
          <w:i/>
          <w:sz w:val="20"/>
        </w:rPr>
        <w:t xml:space="preserve"> 31</w:t>
      </w:r>
      <w:r w:rsidR="00795223" w:rsidRPr="00F06EC4">
        <w:rPr>
          <w:b/>
          <w:i/>
          <w:sz w:val="20"/>
        </w:rPr>
        <w:t xml:space="preserve">» </w:t>
      </w:r>
      <w:r w:rsidR="006A6EB9">
        <w:rPr>
          <w:b/>
          <w:i/>
          <w:sz w:val="20"/>
        </w:rPr>
        <w:t>08.2020</w:t>
      </w:r>
      <w:r w:rsidR="004F6A4E" w:rsidRPr="00F06EC4">
        <w:rPr>
          <w:b/>
          <w:i/>
          <w:sz w:val="20"/>
        </w:rPr>
        <w:t>г</w:t>
      </w:r>
    </w:p>
    <w:p w:rsidR="00795223" w:rsidRPr="00F06EC4" w:rsidRDefault="00F06EC4" w:rsidP="001B7835">
      <w:pPr>
        <w:jc w:val="left"/>
        <w:rPr>
          <w:b/>
          <w:i/>
          <w:sz w:val="20"/>
        </w:rPr>
      </w:pPr>
      <w:r w:rsidRPr="00F06EC4">
        <w:rPr>
          <w:b/>
          <w:i/>
          <w:sz w:val="20"/>
        </w:rPr>
        <w:t xml:space="preserve"> </w:t>
      </w:r>
    </w:p>
    <w:p w:rsidR="004F6A4E" w:rsidRDefault="00F06EC4" w:rsidP="004F6A4E">
      <w:pPr>
        <w:shd w:val="clear" w:color="auto" w:fill="FFFFFF"/>
        <w:ind w:left="142" w:right="141" w:firstLine="0"/>
        <w:jc w:val="left"/>
        <w:rPr>
          <w:b/>
          <w:bCs/>
          <w:color w:val="000000"/>
          <w:w w:val="101"/>
          <w:sz w:val="24"/>
        </w:rPr>
      </w:pPr>
      <w:r>
        <w:rPr>
          <w:b/>
          <w:bCs/>
          <w:color w:val="000000"/>
          <w:w w:val="101"/>
          <w:sz w:val="24"/>
        </w:rPr>
        <w:t xml:space="preserve"> </w:t>
      </w:r>
    </w:p>
    <w:p w:rsidR="00F06EC4" w:rsidRDefault="00F06EC4" w:rsidP="004F6A4E">
      <w:pPr>
        <w:shd w:val="clear" w:color="auto" w:fill="FFFFFF"/>
        <w:ind w:left="142" w:right="141" w:firstLine="0"/>
        <w:jc w:val="left"/>
        <w:rPr>
          <w:b/>
          <w:bCs/>
          <w:color w:val="000000"/>
          <w:w w:val="101"/>
          <w:sz w:val="24"/>
        </w:rPr>
      </w:pPr>
    </w:p>
    <w:p w:rsidR="006A6EB9" w:rsidRDefault="006A6EB9" w:rsidP="006A6EB9">
      <w:pPr>
        <w:jc w:val="right"/>
        <w:rPr>
          <w:sz w:val="24"/>
        </w:rPr>
      </w:pPr>
      <w:r>
        <w:rPr>
          <w:b/>
          <w:bCs/>
          <w:color w:val="000000"/>
          <w:w w:val="101"/>
          <w:sz w:val="24"/>
        </w:rPr>
        <w:t xml:space="preserve"> </w:t>
      </w:r>
      <w:r>
        <w:rPr>
          <w:sz w:val="24"/>
        </w:rPr>
        <w:t>Начальнику ТО Управления</w:t>
      </w:r>
    </w:p>
    <w:p w:rsidR="006A6EB9" w:rsidRDefault="006A6EB9" w:rsidP="006A6EB9">
      <w:pPr>
        <w:jc w:val="right"/>
        <w:rPr>
          <w:sz w:val="24"/>
        </w:rPr>
      </w:pPr>
      <w:r>
        <w:rPr>
          <w:sz w:val="24"/>
        </w:rPr>
        <w:t>Роспотребнадзора по РД</w:t>
      </w:r>
    </w:p>
    <w:p w:rsidR="006A6EB9" w:rsidRDefault="006A6EB9" w:rsidP="006A6EB9">
      <w:pPr>
        <w:jc w:val="right"/>
        <w:rPr>
          <w:sz w:val="24"/>
        </w:rPr>
      </w:pPr>
      <w:r>
        <w:rPr>
          <w:sz w:val="24"/>
        </w:rPr>
        <w:t>в городе Избербаш</w:t>
      </w:r>
    </w:p>
    <w:p w:rsidR="006A6EB9" w:rsidRDefault="006A6EB9" w:rsidP="006A6EB9">
      <w:pPr>
        <w:jc w:val="right"/>
        <w:rPr>
          <w:sz w:val="24"/>
        </w:rPr>
      </w:pPr>
      <w:r>
        <w:rPr>
          <w:sz w:val="24"/>
        </w:rPr>
        <w:t>Тагирову А.С.</w:t>
      </w:r>
    </w:p>
    <w:p w:rsidR="006A6EB9" w:rsidRDefault="006A6EB9" w:rsidP="006A6EB9">
      <w:pPr>
        <w:jc w:val="right"/>
        <w:rPr>
          <w:sz w:val="24"/>
        </w:rPr>
      </w:pPr>
    </w:p>
    <w:p w:rsidR="006A6EB9" w:rsidRDefault="006A6EB9" w:rsidP="006A6EB9">
      <w:pPr>
        <w:jc w:val="center"/>
        <w:rPr>
          <w:b/>
          <w:szCs w:val="28"/>
        </w:rPr>
      </w:pPr>
    </w:p>
    <w:p w:rsidR="006A6EB9" w:rsidRDefault="006A6EB9" w:rsidP="006A6EB9">
      <w:pPr>
        <w:jc w:val="center"/>
        <w:rPr>
          <w:b/>
          <w:szCs w:val="28"/>
        </w:rPr>
      </w:pPr>
    </w:p>
    <w:p w:rsidR="006A6EB9" w:rsidRDefault="006A6EB9" w:rsidP="006A6EB9">
      <w:pPr>
        <w:jc w:val="center"/>
        <w:rPr>
          <w:b/>
          <w:szCs w:val="28"/>
        </w:rPr>
      </w:pPr>
      <w:r w:rsidRPr="008D0B15">
        <w:rPr>
          <w:b/>
          <w:szCs w:val="28"/>
        </w:rPr>
        <w:t>УВЕДОМЛЕНИЕ</w:t>
      </w:r>
    </w:p>
    <w:p w:rsidR="006A6EB9" w:rsidRPr="008D0B15" w:rsidRDefault="006A6EB9" w:rsidP="006A6EB9">
      <w:pPr>
        <w:jc w:val="center"/>
        <w:rPr>
          <w:b/>
          <w:szCs w:val="28"/>
        </w:rPr>
      </w:pPr>
    </w:p>
    <w:p w:rsidR="006A6EB9" w:rsidRDefault="006A6EB9" w:rsidP="006A6EB9">
      <w:pPr>
        <w:rPr>
          <w:b/>
          <w:sz w:val="24"/>
        </w:rPr>
      </w:pPr>
      <w:r>
        <w:rPr>
          <w:sz w:val="24"/>
        </w:rPr>
        <w:t xml:space="preserve">МКОУ ИШИ </w:t>
      </w:r>
      <w:r>
        <w:rPr>
          <w:sz w:val="24"/>
          <w:lang w:val="en-US"/>
        </w:rPr>
        <w:t>III</w:t>
      </w:r>
      <w:r w:rsidRPr="00764642">
        <w:rPr>
          <w:sz w:val="24"/>
        </w:rPr>
        <w:t>-</w:t>
      </w:r>
      <w:r>
        <w:rPr>
          <w:sz w:val="24"/>
          <w:lang w:val="en-US"/>
        </w:rPr>
        <w:t>IV</w:t>
      </w:r>
      <w:r>
        <w:rPr>
          <w:sz w:val="24"/>
        </w:rPr>
        <w:t xml:space="preserve">видов  уведомляет вас об исполнении приказа УО г.Избербаш от 19.08.2020г.№125-П </w:t>
      </w:r>
      <w:r w:rsidRPr="005F3887">
        <w:rPr>
          <w:b/>
          <w:sz w:val="24"/>
        </w:rPr>
        <w:t>« Об использовании в работе рекомендаций Федеральной службы по надзору в сфере образования инауки от10.08.2020г. №02/163335-20202-24, от12.08.2020г. №ГД-1192/03 в образовательных учреждениях города Избербаш»</w:t>
      </w:r>
    </w:p>
    <w:p w:rsidR="006A6EB9" w:rsidRDefault="006A6EB9" w:rsidP="006A6EB9">
      <w:pPr>
        <w:rPr>
          <w:b/>
          <w:sz w:val="24"/>
        </w:rPr>
      </w:pPr>
    </w:p>
    <w:p w:rsidR="006A6EB9" w:rsidRDefault="006A6EB9" w:rsidP="006A6EB9">
      <w:pPr>
        <w:spacing w:line="276" w:lineRule="auto"/>
        <w:rPr>
          <w:sz w:val="24"/>
        </w:rPr>
      </w:pPr>
      <w:r w:rsidRPr="005F3887">
        <w:rPr>
          <w:sz w:val="24"/>
        </w:rPr>
        <w:t>В целях обеспечения санитарно-эпидемиологического благополучия</w:t>
      </w:r>
      <w:r>
        <w:rPr>
          <w:sz w:val="24"/>
        </w:rPr>
        <w:t xml:space="preserve"> учащихся МКОУ ИШИ </w:t>
      </w:r>
      <w:r>
        <w:rPr>
          <w:sz w:val="24"/>
          <w:lang w:val="en-US"/>
        </w:rPr>
        <w:t>III</w:t>
      </w:r>
      <w:r w:rsidRPr="005F3887">
        <w:rPr>
          <w:sz w:val="24"/>
        </w:rPr>
        <w:t>-</w:t>
      </w:r>
      <w:r>
        <w:rPr>
          <w:sz w:val="24"/>
          <w:lang w:val="en-US"/>
        </w:rPr>
        <w:t>IV</w:t>
      </w:r>
      <w:r>
        <w:rPr>
          <w:sz w:val="24"/>
        </w:rPr>
        <w:t xml:space="preserve"> видов нами проведены мероприятия и созданы следующие условия:</w:t>
      </w:r>
    </w:p>
    <w:p w:rsidR="006A6EB9" w:rsidRDefault="006A6EB9" w:rsidP="006A6EB9">
      <w:pPr>
        <w:spacing w:line="276" w:lineRule="auto"/>
        <w:rPr>
          <w:sz w:val="24"/>
        </w:rPr>
      </w:pP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>На начало учебного года в школе имеется 25 л. алмадез-концентрат; 10л. алмадез-экспресс; алмадез-хлор 14 уп (100таб в уп.),1кг хлорамина.</w:t>
      </w: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>При входе в школу на дверях расклеены плакаты,сигнализирующие об обязательном ношении маски в помещении, об обязательной обработке рук дезинфицирующим раствором, установлен столик с асептическим раствором для рук алмадез-экспресс.</w:t>
      </w:r>
    </w:p>
    <w:p w:rsidR="006A6EB9" w:rsidRPr="00A376FA" w:rsidRDefault="006A6EB9" w:rsidP="006A6EB9">
      <w:pPr>
        <w:pStyle w:val="ab"/>
        <w:numPr>
          <w:ilvl w:val="0"/>
          <w:numId w:val="1"/>
        </w:numPr>
        <w:spacing w:line="276" w:lineRule="auto"/>
      </w:pPr>
      <w:r w:rsidRPr="00A376FA">
        <w:t>Массовые мероприятия отменены.</w:t>
      </w:r>
    </w:p>
    <w:p w:rsidR="006A6EB9" w:rsidRPr="00A376FA" w:rsidRDefault="006A6EB9" w:rsidP="006A6EB9">
      <w:pPr>
        <w:pStyle w:val="ab"/>
        <w:numPr>
          <w:ilvl w:val="0"/>
          <w:numId w:val="1"/>
        </w:numPr>
        <w:spacing w:line="276" w:lineRule="auto"/>
      </w:pPr>
      <w:r w:rsidRPr="00A376FA">
        <w:t>Проведена генеральная уборка всех помещен</w:t>
      </w:r>
      <w:r>
        <w:t>ий с применением дезинфицирующего</w:t>
      </w:r>
      <w:r w:rsidRPr="00A376FA">
        <w:t xml:space="preserve"> средств</w:t>
      </w:r>
      <w:r>
        <w:t>а (алмадез)</w:t>
      </w:r>
      <w:r w:rsidRPr="00A376FA">
        <w:t>.</w:t>
      </w:r>
    </w:p>
    <w:p w:rsidR="006A6EB9" w:rsidRPr="00A376FA" w:rsidRDefault="006A6EB9" w:rsidP="006A6EB9">
      <w:pPr>
        <w:pStyle w:val="ab"/>
        <w:numPr>
          <w:ilvl w:val="0"/>
          <w:numId w:val="1"/>
        </w:numPr>
        <w:spacing w:line="276" w:lineRule="auto"/>
      </w:pPr>
      <w:r w:rsidRPr="00A376FA">
        <w:t>Заведены журналы для ежедневных «утренних фильтров» с обязательной термометрией при входе в здание с целью выявления и недопущения лиц с признаками респираторных заболеваний. Определены разметки для соблюдения безопасной дистанции и недопущения скопления обучающихся, при входе.</w:t>
      </w: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>Усилен дезинфекционный режим (уборка с использованием дезинфекционных средств (алмадез), антисептические средства (алмадез-экспресс) для обработки рук установлены при входе в школу, в санузлах, в каждом классе, в столовой).</w:t>
      </w: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 xml:space="preserve">Назначены ответственные лица за постоянным контролем по наличию условий для соблюдения правил личной гигиены, созданы условия для соблюдения правил личной гигиены:  жидкое мыло, туалетная бумага, одноразовые полотенца </w:t>
      </w:r>
      <w:r w:rsidRPr="000941B9">
        <w:rPr>
          <w:b/>
        </w:rPr>
        <w:t>п.4.27СанПин2.4.2.2821-10</w:t>
      </w: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>За каждым классом закреплен отдельный кабинет. Занятия в спортивном и актовом залах, библиотеке будут проводиться для одного класса.</w:t>
      </w:r>
    </w:p>
    <w:p w:rsidR="006A6EB9" w:rsidRPr="00C918F0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>С целью минимизации контактов обучающихся пересмотрен режим дня, составлено «плавающее расписание» уроков и перемен. Для начальной школы занятия будут начинаться на полчаса раньше остальных (режим дня и расписание уроков прилагается).</w:t>
      </w:r>
    </w:p>
    <w:p w:rsidR="006A6EB9" w:rsidRPr="00B01874" w:rsidRDefault="006A6EB9" w:rsidP="006A6EB9">
      <w:pPr>
        <w:pStyle w:val="ab"/>
        <w:numPr>
          <w:ilvl w:val="0"/>
          <w:numId w:val="1"/>
        </w:numPr>
        <w:spacing w:line="276" w:lineRule="auto"/>
      </w:pPr>
      <w:r w:rsidRPr="00B01874">
        <w:lastRenderedPageBreak/>
        <w:t>Разработан график и порядок проветривания помещений, за контролем по исполнению назначены ответственные лица.</w:t>
      </w:r>
    </w:p>
    <w:p w:rsidR="006A6EB9" w:rsidRPr="003375D5" w:rsidRDefault="006A6EB9" w:rsidP="006A6EB9">
      <w:pPr>
        <w:pStyle w:val="ab"/>
        <w:numPr>
          <w:ilvl w:val="0"/>
          <w:numId w:val="1"/>
        </w:numPr>
        <w:spacing w:line="276" w:lineRule="auto"/>
      </w:pPr>
      <w:r w:rsidRPr="003375D5">
        <w:t>Хранение верхней одежды</w:t>
      </w:r>
      <w:r>
        <w:t xml:space="preserve"> осуществляется в шифоньерах.</w:t>
      </w: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>При организации  фронтальных форм занятий количество детей в помещении определяется из расчета не менее 2,5 кв.м на 1 обучающего; при организации групповых форм работы и индивидуальных занятий количество детей в помещении определяется из расчета не менее 3,5кв.м на 1 обучающегося.</w:t>
      </w: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>На 2 сентября 2020г запланировано проведение классного часа посвящённого вопросам касающихся особенностей обучения в школе в период распространения новой коронавирусной инфекции.</w:t>
      </w: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 xml:space="preserve"> Актовый зал для проведения массовых мероприятий не используется.</w:t>
      </w: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>Проверку тетрадей  педагогам осуществлять рекомендовано исключительно в перчатках. Персонал школы ознакомлен с правилами ношения и смены одноразовых, многоразовых масок.</w:t>
      </w: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>Врач  ежедневно осуществляет предрейсовый осмотр водителя школьного автобуса с обязательной термометрией бесконтактным термометром. При выявлении острых респираторных инфекций (повышенная температура, кашель, насморк) водитель к работе не допускается. В автобусе, перед посадкой обучающихся, будет проводиться проветривание, влажная уборка салона, профилактическая дезинфекция путем протирания дезинфицирующим 1,5% -раствором алмадезаручек дверей, поручней, подлокотников кресел, спинок сидений, пряжек ремней безопасности.</w:t>
      </w: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 xml:space="preserve">Родители проинформированына официальном сайте МКОУ ИШИ: о начале работы;  о режиме функционирования организации в условиях распространения </w:t>
      </w:r>
      <w:r>
        <w:rPr>
          <w:lang w:val="en-US"/>
        </w:rPr>
        <w:t>COVID</w:t>
      </w:r>
      <w:r w:rsidRPr="00CF7D9A">
        <w:t>-19</w:t>
      </w:r>
      <w:r>
        <w:t>;  о правилах пребывания обучающихся в МКОУ ИШИ и правилах посещения родителями;  о расписании занятий и курсов внеурочной деятельности; об используемых технологических платформах и ресурсах для организации дистанционного формата проведения уроков, занятий. Проведение общешкольных и классных родительских собраний исключительно в цифровом формате с использованием бесплатных площадок для проведения видеоконференций. Общение сотрудников с родителями обучающихся будет осуществляться в дистанционной форме с использованием телефонной связи, видеоконференций, других бесконтактных способов.Составлена и распространена памятка для родителей, где указаны расписание уроков,правила пребывания в школе,меры профилактики по недопущению распространения новой коронавирусной инфекции.</w:t>
      </w: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>Для персонала пищеблока выданы средства индивидуальной защиты (перчатки (в количестве 150 шт) и маски (в количестве 150 шт) с расчетом на две недели ).Прием пищи будет проводиться в три смены. Для организации питания в столовой составлено расписание для каждой группы обучающихся в целях минимизации контактов. Персонал пищеблока обеспечен средствами индивидуальной защиты (маска) и перчатками. Смена масок не реже 1 раза в 3 часа. Мытье посуды осуществляется ручным способом с обработкой посуды и приборов дезинфицирующими средствами (алмадез) в соответствии с инструкцией по применению. Обеденные столы обрабатываются до и после каждого приема пищи с использованием моющих и дезинфицирующих средств.</w:t>
      </w: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 xml:space="preserve">Усилен контроль за организацией питьевого режима. В каждом классе установлены кулеры с водой. Используется вода в расфасованной емкости. Ведется контроль за обеспеченностью одноразовой посудой, за регулярным проведением обработки кулеров и дозаторов. </w:t>
      </w: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lastRenderedPageBreak/>
        <w:t>На всех входных дверях прикреплены сигнальные плакаты с предупреждением об обязательном ношении маски и соблюдении дистанции 1,5м.</w:t>
      </w:r>
    </w:p>
    <w:p w:rsidR="006A6EB9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>27.07.2020г. персонал школы в количестве 127 человек  прошел обследование на наличие коронавирусной инфекции, у всех обследованных результат отрицательный                           (список прилагается).</w:t>
      </w:r>
    </w:p>
    <w:p w:rsidR="006A6EB9" w:rsidRPr="00FE5C04" w:rsidRDefault="006A6EB9" w:rsidP="006A6EB9">
      <w:pPr>
        <w:pStyle w:val="ab"/>
        <w:numPr>
          <w:ilvl w:val="0"/>
          <w:numId w:val="1"/>
        </w:numPr>
        <w:spacing w:line="276" w:lineRule="auto"/>
      </w:pPr>
      <w:r>
        <w:t xml:space="preserve">Со всеми участниками образовательного процесса проведено мероприятие разъяснительного характера о мерах сохранения здоровья, о мерах профилактики и снижения риска распространения новой коронавирусной инфекции </w:t>
      </w:r>
      <w:r>
        <w:rPr>
          <w:lang w:val="en-US"/>
        </w:rPr>
        <w:t>covid</w:t>
      </w:r>
      <w:r w:rsidRPr="00FE5C04">
        <w:t>-19</w:t>
      </w:r>
      <w:r>
        <w:t>.</w:t>
      </w:r>
    </w:p>
    <w:p w:rsidR="006A6EB9" w:rsidRDefault="006A6EB9" w:rsidP="006A6EB9">
      <w:pPr>
        <w:pStyle w:val="ab"/>
        <w:spacing w:line="276" w:lineRule="auto"/>
      </w:pPr>
    </w:p>
    <w:p w:rsidR="006A6EB9" w:rsidRDefault="006A6EB9" w:rsidP="006A6EB9">
      <w:pPr>
        <w:pStyle w:val="ab"/>
        <w:spacing w:line="276" w:lineRule="auto"/>
      </w:pPr>
    </w:p>
    <w:p w:rsidR="006A6EB9" w:rsidRDefault="006A6EB9" w:rsidP="006A6EB9">
      <w:pPr>
        <w:pStyle w:val="ab"/>
        <w:spacing w:line="276" w:lineRule="auto"/>
      </w:pPr>
    </w:p>
    <w:p w:rsidR="006A6EB9" w:rsidRDefault="006A6EB9" w:rsidP="006A6EB9">
      <w:pPr>
        <w:pStyle w:val="ab"/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1494790</wp:posOffset>
            </wp:positionH>
            <wp:positionV relativeFrom="paragraph">
              <wp:posOffset>704850</wp:posOffset>
            </wp:positionV>
            <wp:extent cx="3646170" cy="1363345"/>
            <wp:effectExtent l="19050" t="0" r="0" b="0"/>
            <wp:wrapTight wrapText="bothSides">
              <wp:wrapPolygon edited="0">
                <wp:start x="-113" y="0"/>
                <wp:lineTo x="-113" y="21429"/>
                <wp:lineTo x="21555" y="21429"/>
                <wp:lineTo x="21555" y="0"/>
                <wp:lineTo x="-11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0786" t="61966" r="17262" b="10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136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EB9" w:rsidRDefault="006A6EB9" w:rsidP="006A6EB9"/>
    <w:p w:rsidR="00F06EC4" w:rsidRDefault="00F06EC4" w:rsidP="004F6A4E">
      <w:pPr>
        <w:shd w:val="clear" w:color="auto" w:fill="FFFFFF"/>
        <w:ind w:left="142" w:right="141" w:firstLine="0"/>
        <w:jc w:val="left"/>
        <w:rPr>
          <w:b/>
          <w:bCs/>
          <w:color w:val="000000"/>
          <w:w w:val="101"/>
          <w:sz w:val="24"/>
        </w:rPr>
      </w:pPr>
    </w:p>
    <w:p w:rsidR="00F06EC4" w:rsidRDefault="00F06EC4" w:rsidP="004F6A4E">
      <w:pPr>
        <w:shd w:val="clear" w:color="auto" w:fill="FFFFFF"/>
        <w:ind w:left="142" w:right="141" w:firstLine="0"/>
        <w:jc w:val="left"/>
        <w:rPr>
          <w:b/>
          <w:bCs/>
          <w:color w:val="000000"/>
          <w:w w:val="101"/>
          <w:sz w:val="24"/>
        </w:rPr>
      </w:pPr>
    </w:p>
    <w:p w:rsidR="00F06EC4" w:rsidRDefault="00F06EC4" w:rsidP="004F6A4E">
      <w:pPr>
        <w:shd w:val="clear" w:color="auto" w:fill="FFFFFF"/>
        <w:ind w:left="142" w:right="141" w:firstLine="0"/>
        <w:jc w:val="left"/>
        <w:rPr>
          <w:b/>
          <w:bCs/>
          <w:color w:val="000000"/>
          <w:w w:val="101"/>
          <w:sz w:val="24"/>
        </w:rPr>
      </w:pPr>
    </w:p>
    <w:p w:rsidR="00F06EC4" w:rsidRPr="00F06EC4" w:rsidRDefault="00F06EC4" w:rsidP="004F6A4E">
      <w:pPr>
        <w:shd w:val="clear" w:color="auto" w:fill="FFFFFF"/>
        <w:ind w:left="142" w:right="141" w:firstLine="0"/>
        <w:jc w:val="left"/>
        <w:rPr>
          <w:b/>
          <w:bCs/>
          <w:color w:val="000000"/>
          <w:w w:val="101"/>
          <w:sz w:val="24"/>
        </w:rPr>
      </w:pPr>
    </w:p>
    <w:p w:rsidR="004F6A4E" w:rsidRPr="00F06EC4" w:rsidRDefault="006A6EB9" w:rsidP="00F06EC4">
      <w:pPr>
        <w:shd w:val="clear" w:color="auto" w:fill="FFFFFF"/>
        <w:tabs>
          <w:tab w:val="left" w:pos="10490"/>
        </w:tabs>
        <w:ind w:left="142" w:right="141" w:firstLine="0"/>
        <w:jc w:val="center"/>
        <w:rPr>
          <w:b/>
          <w:color w:val="000000"/>
          <w:w w:val="101"/>
          <w:sz w:val="26"/>
          <w:szCs w:val="26"/>
        </w:rPr>
      </w:pPr>
      <w:r>
        <w:rPr>
          <w:b/>
          <w:color w:val="000000"/>
          <w:w w:val="101"/>
          <w:sz w:val="26"/>
          <w:szCs w:val="26"/>
        </w:rPr>
        <w:t xml:space="preserve"> </w:t>
      </w:r>
    </w:p>
    <w:p w:rsidR="004F6A4E" w:rsidRPr="004F6A4E" w:rsidRDefault="004F6A4E" w:rsidP="004F6A4E">
      <w:pPr>
        <w:shd w:val="clear" w:color="auto" w:fill="FFFFFF"/>
        <w:tabs>
          <w:tab w:val="left" w:pos="10490"/>
        </w:tabs>
        <w:ind w:left="142" w:right="141" w:firstLine="0"/>
        <w:jc w:val="left"/>
        <w:rPr>
          <w:color w:val="000000"/>
          <w:w w:val="101"/>
          <w:sz w:val="24"/>
        </w:rPr>
      </w:pPr>
    </w:p>
    <w:p w:rsidR="005D4FCF" w:rsidRPr="00795223" w:rsidRDefault="00F06EC4">
      <w:pPr>
        <w:rPr>
          <w:b/>
        </w:rPr>
      </w:pPr>
      <w:r>
        <w:rPr>
          <w:color w:val="000000"/>
          <w:w w:val="101"/>
          <w:sz w:val="24"/>
        </w:rPr>
        <w:t xml:space="preserve"> </w:t>
      </w:r>
    </w:p>
    <w:sectPr w:rsidR="005D4FCF" w:rsidRPr="00795223" w:rsidSect="006A6EB9">
      <w:footerReference w:type="default" r:id="rId9"/>
      <w:pgSz w:w="11906" w:h="16838"/>
      <w:pgMar w:top="709" w:right="850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328" w:rsidRDefault="00D67328">
      <w:r>
        <w:separator/>
      </w:r>
    </w:p>
  </w:endnote>
  <w:endnote w:type="continuationSeparator" w:id="1">
    <w:p w:rsidR="00D67328" w:rsidRDefault="00D67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223" w:rsidRPr="007759B0" w:rsidRDefault="00795223">
    <w:pPr>
      <w:pStyle w:val="af4"/>
      <w:pBdr>
        <w:bottom w:val="single" w:sz="4" w:space="1" w:color="auto"/>
      </w:pBdr>
      <w:ind w:firstLine="0"/>
      <w:jc w:val="center"/>
      <w:rPr>
        <w:sz w:val="20"/>
        <w:szCs w:val="20"/>
        <w:lang w:val="en-US"/>
      </w:rPr>
    </w:pPr>
    <w:r w:rsidRPr="007759B0">
      <w:rPr>
        <w:sz w:val="20"/>
        <w:szCs w:val="20"/>
      </w:rPr>
      <w:t>Адрес:  368500, Россия,  Республика Дагестан, г.Избербаш, ул. Чапаева</w:t>
    </w:r>
    <w:r w:rsidRPr="00E929BB">
      <w:rPr>
        <w:sz w:val="20"/>
        <w:szCs w:val="20"/>
        <w:lang w:val="en-US"/>
      </w:rPr>
      <w:t xml:space="preserve">,15, </w:t>
    </w:r>
    <w:r>
      <w:rPr>
        <w:sz w:val="20"/>
        <w:szCs w:val="20"/>
        <w:lang w:val="en-US"/>
      </w:rPr>
      <w:t>e</w:t>
    </w:r>
    <w:r w:rsidRPr="007759B0">
      <w:rPr>
        <w:sz w:val="20"/>
        <w:szCs w:val="20"/>
        <w:lang w:val="en-US"/>
      </w:rPr>
      <w:t>-mail: izb</w:t>
    </w:r>
    <w:r w:rsidRPr="005727EA">
      <w:rPr>
        <w:sz w:val="20"/>
        <w:szCs w:val="20"/>
        <w:lang w:val="en-US"/>
      </w:rPr>
      <w:t>-</w:t>
    </w:r>
    <w:r w:rsidRPr="007759B0">
      <w:rPr>
        <w:sz w:val="20"/>
        <w:szCs w:val="20"/>
        <w:lang w:val="en-US"/>
      </w:rPr>
      <w:t>internat@mail.ru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328" w:rsidRDefault="00D67328">
      <w:r>
        <w:separator/>
      </w:r>
    </w:p>
  </w:footnote>
  <w:footnote w:type="continuationSeparator" w:id="1">
    <w:p w:rsidR="00D67328" w:rsidRDefault="00D67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83046"/>
    <w:multiLevelType w:val="hybridMultilevel"/>
    <w:tmpl w:val="C872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835"/>
    <w:rsid w:val="000F2705"/>
    <w:rsid w:val="00165290"/>
    <w:rsid w:val="00191807"/>
    <w:rsid w:val="001B7835"/>
    <w:rsid w:val="0023734D"/>
    <w:rsid w:val="00341B77"/>
    <w:rsid w:val="003A0E16"/>
    <w:rsid w:val="003B2AE7"/>
    <w:rsid w:val="003E27DD"/>
    <w:rsid w:val="004F55BB"/>
    <w:rsid w:val="004F6A4E"/>
    <w:rsid w:val="005546BE"/>
    <w:rsid w:val="005779E9"/>
    <w:rsid w:val="005A10B9"/>
    <w:rsid w:val="005D4FCF"/>
    <w:rsid w:val="005F504D"/>
    <w:rsid w:val="006364EF"/>
    <w:rsid w:val="00690E9B"/>
    <w:rsid w:val="006A1C63"/>
    <w:rsid w:val="006A6EB9"/>
    <w:rsid w:val="00700F83"/>
    <w:rsid w:val="007124A3"/>
    <w:rsid w:val="00795223"/>
    <w:rsid w:val="007A7E92"/>
    <w:rsid w:val="0087126D"/>
    <w:rsid w:val="008F6EFA"/>
    <w:rsid w:val="009056FC"/>
    <w:rsid w:val="00921424"/>
    <w:rsid w:val="009315EC"/>
    <w:rsid w:val="0093736D"/>
    <w:rsid w:val="00982F15"/>
    <w:rsid w:val="009A6A8C"/>
    <w:rsid w:val="00AB5C72"/>
    <w:rsid w:val="00B07C5C"/>
    <w:rsid w:val="00B86724"/>
    <w:rsid w:val="00BB78CB"/>
    <w:rsid w:val="00C64E65"/>
    <w:rsid w:val="00C94DB8"/>
    <w:rsid w:val="00CF1EAF"/>
    <w:rsid w:val="00CF4511"/>
    <w:rsid w:val="00D67328"/>
    <w:rsid w:val="00DF5013"/>
    <w:rsid w:val="00E11064"/>
    <w:rsid w:val="00EE464C"/>
    <w:rsid w:val="00F06EC4"/>
    <w:rsid w:val="00F57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35"/>
    <w:pPr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10B9"/>
    <w:pPr>
      <w:keepNext/>
      <w:widowControl w:val="0"/>
      <w:spacing w:before="240" w:after="60"/>
      <w:ind w:firstLine="0"/>
      <w:jc w:val="left"/>
      <w:outlineLvl w:val="0"/>
    </w:pPr>
    <w:rPr>
      <w:rFonts w:ascii="Cambria" w:eastAsiaTheme="majorEastAsia" w:hAnsi="Cambria" w:cstheme="majorBidi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10B9"/>
    <w:pPr>
      <w:keepNext/>
      <w:widowControl w:val="0"/>
      <w:spacing w:before="240" w:after="60"/>
      <w:ind w:firstLine="0"/>
      <w:jc w:val="left"/>
      <w:outlineLvl w:val="1"/>
    </w:pPr>
    <w:rPr>
      <w:rFonts w:ascii="Cambria" w:eastAsiaTheme="majorEastAsia" w:hAnsi="Cambria" w:cstheme="majorBidi"/>
      <w:b/>
      <w:bCs/>
      <w:i/>
      <w:iCs/>
      <w:color w:val="000000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10B9"/>
    <w:pPr>
      <w:keepNext/>
      <w:widowControl w:val="0"/>
      <w:spacing w:before="240" w:after="60"/>
      <w:ind w:firstLine="0"/>
      <w:jc w:val="left"/>
      <w:outlineLvl w:val="2"/>
    </w:pPr>
    <w:rPr>
      <w:rFonts w:ascii="Cambria" w:eastAsiaTheme="majorEastAsia" w:hAnsi="Cambria" w:cstheme="majorBidi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6D"/>
    <w:pPr>
      <w:keepNext/>
      <w:widowControl w:val="0"/>
      <w:spacing w:before="240" w:after="60"/>
      <w:ind w:firstLine="0"/>
      <w:jc w:val="left"/>
      <w:outlineLvl w:val="3"/>
    </w:pPr>
    <w:rPr>
      <w:rFonts w:asciiTheme="minorHAnsi" w:eastAsiaTheme="minorEastAsia" w:hAnsiTheme="minorHAnsi" w:cstheme="minorBidi"/>
      <w:b/>
      <w:bCs/>
      <w:color w:val="000000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6D"/>
    <w:pPr>
      <w:widowControl w:val="0"/>
      <w:spacing w:before="240" w:after="60"/>
      <w:ind w:firstLine="0"/>
      <w:jc w:val="left"/>
      <w:outlineLvl w:val="4"/>
    </w:pPr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6D"/>
    <w:pPr>
      <w:widowControl w:val="0"/>
      <w:spacing w:before="240" w:after="60"/>
      <w:ind w:firstLine="0"/>
      <w:jc w:val="left"/>
      <w:outlineLvl w:val="5"/>
    </w:pPr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6D"/>
    <w:pPr>
      <w:widowControl w:val="0"/>
      <w:spacing w:before="240" w:after="60"/>
      <w:ind w:firstLine="0"/>
      <w:jc w:val="left"/>
      <w:outlineLvl w:val="6"/>
    </w:pPr>
    <w:rPr>
      <w:rFonts w:asciiTheme="minorHAnsi" w:eastAsiaTheme="minorEastAsia" w:hAnsiTheme="minorHAnsi" w:cstheme="minorBidi"/>
      <w:color w:val="00000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6D"/>
    <w:pPr>
      <w:widowControl w:val="0"/>
      <w:spacing w:before="240" w:after="60"/>
      <w:ind w:firstLine="0"/>
      <w:jc w:val="left"/>
      <w:outlineLvl w:val="7"/>
    </w:pPr>
    <w:rPr>
      <w:rFonts w:asciiTheme="minorHAnsi" w:eastAsiaTheme="minorEastAsia" w:hAnsiTheme="minorHAnsi" w:cstheme="minorBidi"/>
      <w:i/>
      <w:iCs/>
      <w:color w:val="00000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6D"/>
    <w:pPr>
      <w:widowControl w:val="0"/>
      <w:spacing w:before="240" w:after="60"/>
      <w:ind w:firstLine="0"/>
      <w:jc w:val="left"/>
      <w:outlineLvl w:val="8"/>
    </w:pPr>
    <w:rPr>
      <w:rFonts w:asciiTheme="majorHAnsi" w:eastAsiaTheme="majorEastAsia" w:hAnsiTheme="majorHAnsi" w:cstheme="majorBid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0B9"/>
    <w:rPr>
      <w:rFonts w:ascii="Cambria" w:eastAsiaTheme="majorEastAsia" w:hAnsi="Cambria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10B9"/>
    <w:rPr>
      <w:rFonts w:ascii="Cambria" w:eastAsiaTheme="majorEastAsia" w:hAnsi="Cambria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A10B9"/>
    <w:rPr>
      <w:rFonts w:ascii="Cambria" w:eastAsiaTheme="majorEastAsia" w:hAnsi="Cambria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736D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736D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3736D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3736D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3736D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3736D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93736D"/>
    <w:pPr>
      <w:widowControl w:val="0"/>
      <w:ind w:firstLine="0"/>
      <w:jc w:val="left"/>
    </w:pPr>
    <w:rPr>
      <w:rFonts w:ascii="Courier New" w:eastAsia="Courier New" w:hAnsi="Courier New" w:cs="Courier New"/>
      <w:b/>
      <w:bCs/>
      <w:color w:val="000000"/>
      <w:sz w:val="20"/>
      <w:szCs w:val="20"/>
    </w:rPr>
  </w:style>
  <w:style w:type="paragraph" w:styleId="a4">
    <w:name w:val="Title"/>
    <w:basedOn w:val="a"/>
    <w:next w:val="a"/>
    <w:link w:val="a5"/>
    <w:qFormat/>
    <w:rsid w:val="0093736D"/>
    <w:pPr>
      <w:widowControl w:val="0"/>
      <w:spacing w:before="240" w:after="6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3736D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3736D"/>
    <w:pPr>
      <w:widowControl w:val="0"/>
      <w:spacing w:after="60"/>
      <w:ind w:firstLine="0"/>
      <w:jc w:val="center"/>
      <w:outlineLvl w:val="1"/>
    </w:pPr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93736D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93736D"/>
    <w:rPr>
      <w:b/>
      <w:bCs/>
    </w:rPr>
  </w:style>
  <w:style w:type="character" w:styleId="a9">
    <w:name w:val="Emphasis"/>
    <w:basedOn w:val="a0"/>
    <w:uiPriority w:val="20"/>
    <w:qFormat/>
    <w:rsid w:val="0093736D"/>
    <w:rPr>
      <w:i/>
      <w:iCs/>
    </w:rPr>
  </w:style>
  <w:style w:type="paragraph" w:styleId="aa">
    <w:name w:val="No Spacing"/>
    <w:uiPriority w:val="1"/>
    <w:qFormat/>
    <w:rsid w:val="005A10B9"/>
    <w:pPr>
      <w:widowControl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5A10B9"/>
    <w:pPr>
      <w:ind w:left="720" w:firstLine="0"/>
      <w:contextualSpacing/>
      <w:jc w:val="left"/>
    </w:pPr>
    <w:rPr>
      <w:rFonts w:eastAsiaTheme="minorHAnsi" w:cstheme="minorBidi"/>
      <w:sz w:val="24"/>
    </w:rPr>
  </w:style>
  <w:style w:type="paragraph" w:styleId="21">
    <w:name w:val="Quote"/>
    <w:basedOn w:val="a"/>
    <w:next w:val="a"/>
    <w:link w:val="22"/>
    <w:uiPriority w:val="29"/>
    <w:qFormat/>
    <w:rsid w:val="0093736D"/>
    <w:pPr>
      <w:widowControl w:val="0"/>
      <w:ind w:firstLine="0"/>
      <w:jc w:val="left"/>
    </w:pPr>
    <w:rPr>
      <w:rFonts w:ascii="Courier New" w:eastAsia="Courier New" w:hAnsi="Courier New" w:cs="Courier New"/>
      <w:i/>
      <w:iCs/>
      <w:color w:val="000000" w:themeColor="text1"/>
      <w:sz w:val="24"/>
    </w:rPr>
  </w:style>
  <w:style w:type="character" w:customStyle="1" w:styleId="22">
    <w:name w:val="Цитата 2 Знак"/>
    <w:basedOn w:val="a0"/>
    <w:link w:val="21"/>
    <w:uiPriority w:val="29"/>
    <w:rsid w:val="0093736D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3736D"/>
    <w:pPr>
      <w:widowControl w:val="0"/>
      <w:pBdr>
        <w:bottom w:val="single" w:sz="4" w:space="4" w:color="4F81BD" w:themeColor="accent1"/>
      </w:pBdr>
      <w:spacing w:before="200" w:after="280"/>
      <w:ind w:left="936" w:right="936" w:firstLine="0"/>
      <w:jc w:val="left"/>
    </w:pPr>
    <w:rPr>
      <w:rFonts w:ascii="Courier New" w:eastAsia="Courier New" w:hAnsi="Courier New" w:cs="Courier New"/>
      <w:b/>
      <w:bCs/>
      <w:i/>
      <w:iCs/>
      <w:color w:val="4F81BD" w:themeColor="accent1"/>
      <w:sz w:val="24"/>
    </w:rPr>
  </w:style>
  <w:style w:type="character" w:customStyle="1" w:styleId="ad">
    <w:name w:val="Выделенная цитата Знак"/>
    <w:basedOn w:val="a0"/>
    <w:link w:val="ac"/>
    <w:uiPriority w:val="30"/>
    <w:rsid w:val="0093736D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93736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3736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3736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3736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3736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736D"/>
    <w:pPr>
      <w:outlineLvl w:val="9"/>
    </w:pPr>
    <w:rPr>
      <w:rFonts w:asciiTheme="majorHAnsi" w:hAnsiTheme="majorHAnsi"/>
    </w:rPr>
  </w:style>
  <w:style w:type="paragraph" w:styleId="af4">
    <w:name w:val="footer"/>
    <w:basedOn w:val="a"/>
    <w:link w:val="af5"/>
    <w:uiPriority w:val="99"/>
    <w:rsid w:val="001B783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1B7835"/>
    <w:rPr>
      <w:rFonts w:ascii="Times New Roman" w:eastAsia="Times New Roman" w:hAnsi="Times New Roman" w:cs="Times New Roman"/>
      <w:sz w:val="28"/>
      <w:szCs w:val="24"/>
    </w:rPr>
  </w:style>
  <w:style w:type="table" w:styleId="af6">
    <w:name w:val="Table Grid"/>
    <w:basedOn w:val="a1"/>
    <w:uiPriority w:val="59"/>
    <w:rsid w:val="00CF1EAF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A1C63"/>
  </w:style>
  <w:style w:type="table" w:customStyle="1" w:styleId="12">
    <w:name w:val="Сетка таблицы1"/>
    <w:basedOn w:val="a1"/>
    <w:next w:val="af6"/>
    <w:uiPriority w:val="59"/>
    <w:rsid w:val="006A1C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6A1C63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6A1C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6A1C63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a">
    <w:name w:val="Текст выноски Знак"/>
    <w:basedOn w:val="a0"/>
    <w:link w:val="af9"/>
    <w:uiPriority w:val="99"/>
    <w:semiHidden/>
    <w:rsid w:val="006A1C63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35"/>
    <w:pPr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10B9"/>
    <w:pPr>
      <w:keepNext/>
      <w:widowControl w:val="0"/>
      <w:spacing w:before="240" w:after="60"/>
      <w:ind w:firstLine="0"/>
      <w:jc w:val="left"/>
      <w:outlineLvl w:val="0"/>
    </w:pPr>
    <w:rPr>
      <w:rFonts w:ascii="Cambria" w:eastAsiaTheme="majorEastAsia" w:hAnsi="Cambria" w:cstheme="majorBidi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10B9"/>
    <w:pPr>
      <w:keepNext/>
      <w:widowControl w:val="0"/>
      <w:spacing w:before="240" w:after="60"/>
      <w:ind w:firstLine="0"/>
      <w:jc w:val="left"/>
      <w:outlineLvl w:val="1"/>
    </w:pPr>
    <w:rPr>
      <w:rFonts w:ascii="Cambria" w:eastAsiaTheme="majorEastAsia" w:hAnsi="Cambria" w:cstheme="majorBidi"/>
      <w:b/>
      <w:bCs/>
      <w:i/>
      <w:iCs/>
      <w:color w:val="000000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10B9"/>
    <w:pPr>
      <w:keepNext/>
      <w:widowControl w:val="0"/>
      <w:spacing w:before="240" w:after="60"/>
      <w:ind w:firstLine="0"/>
      <w:jc w:val="left"/>
      <w:outlineLvl w:val="2"/>
    </w:pPr>
    <w:rPr>
      <w:rFonts w:ascii="Cambria" w:eastAsiaTheme="majorEastAsia" w:hAnsi="Cambria" w:cstheme="majorBidi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6D"/>
    <w:pPr>
      <w:keepNext/>
      <w:widowControl w:val="0"/>
      <w:spacing w:before="240" w:after="60"/>
      <w:ind w:firstLine="0"/>
      <w:jc w:val="left"/>
      <w:outlineLvl w:val="3"/>
    </w:pPr>
    <w:rPr>
      <w:rFonts w:asciiTheme="minorHAnsi" w:eastAsiaTheme="minorEastAsia" w:hAnsiTheme="minorHAnsi" w:cstheme="minorBidi"/>
      <w:b/>
      <w:bCs/>
      <w:color w:val="000000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6D"/>
    <w:pPr>
      <w:widowControl w:val="0"/>
      <w:spacing w:before="240" w:after="60"/>
      <w:ind w:firstLine="0"/>
      <w:jc w:val="left"/>
      <w:outlineLvl w:val="4"/>
    </w:pPr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6D"/>
    <w:pPr>
      <w:widowControl w:val="0"/>
      <w:spacing w:before="240" w:after="60"/>
      <w:ind w:firstLine="0"/>
      <w:jc w:val="left"/>
      <w:outlineLvl w:val="5"/>
    </w:pPr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6D"/>
    <w:pPr>
      <w:widowControl w:val="0"/>
      <w:spacing w:before="240" w:after="60"/>
      <w:ind w:firstLine="0"/>
      <w:jc w:val="left"/>
      <w:outlineLvl w:val="6"/>
    </w:pPr>
    <w:rPr>
      <w:rFonts w:asciiTheme="minorHAnsi" w:eastAsiaTheme="minorEastAsia" w:hAnsiTheme="minorHAnsi" w:cstheme="minorBidi"/>
      <w:color w:val="00000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6D"/>
    <w:pPr>
      <w:widowControl w:val="0"/>
      <w:spacing w:before="240" w:after="60"/>
      <w:ind w:firstLine="0"/>
      <w:jc w:val="left"/>
      <w:outlineLvl w:val="7"/>
    </w:pPr>
    <w:rPr>
      <w:rFonts w:asciiTheme="minorHAnsi" w:eastAsiaTheme="minorEastAsia" w:hAnsiTheme="minorHAnsi" w:cstheme="minorBidi"/>
      <w:i/>
      <w:iCs/>
      <w:color w:val="00000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6D"/>
    <w:pPr>
      <w:widowControl w:val="0"/>
      <w:spacing w:before="240" w:after="60"/>
      <w:ind w:firstLine="0"/>
      <w:jc w:val="left"/>
      <w:outlineLvl w:val="8"/>
    </w:pPr>
    <w:rPr>
      <w:rFonts w:asciiTheme="majorHAnsi" w:eastAsiaTheme="majorEastAsia" w:hAnsiTheme="majorHAnsi" w:cstheme="majorBid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0B9"/>
    <w:rPr>
      <w:rFonts w:ascii="Cambria" w:eastAsiaTheme="majorEastAsia" w:hAnsi="Cambria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10B9"/>
    <w:rPr>
      <w:rFonts w:ascii="Cambria" w:eastAsiaTheme="majorEastAsia" w:hAnsi="Cambria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A10B9"/>
    <w:rPr>
      <w:rFonts w:ascii="Cambria" w:eastAsiaTheme="majorEastAsia" w:hAnsi="Cambria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736D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736D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3736D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3736D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3736D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3736D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93736D"/>
    <w:pPr>
      <w:widowControl w:val="0"/>
      <w:ind w:firstLine="0"/>
      <w:jc w:val="left"/>
    </w:pPr>
    <w:rPr>
      <w:rFonts w:ascii="Courier New" w:eastAsia="Courier New" w:hAnsi="Courier New" w:cs="Courier New"/>
      <w:b/>
      <w:bCs/>
      <w:color w:val="000000"/>
      <w:sz w:val="20"/>
      <w:szCs w:val="20"/>
    </w:rPr>
  </w:style>
  <w:style w:type="paragraph" w:styleId="a4">
    <w:name w:val="Title"/>
    <w:basedOn w:val="a"/>
    <w:next w:val="a"/>
    <w:link w:val="a5"/>
    <w:qFormat/>
    <w:rsid w:val="0093736D"/>
    <w:pPr>
      <w:widowControl w:val="0"/>
      <w:spacing w:before="240" w:after="6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3736D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3736D"/>
    <w:pPr>
      <w:widowControl w:val="0"/>
      <w:spacing w:after="60"/>
      <w:ind w:firstLine="0"/>
      <w:jc w:val="center"/>
      <w:outlineLvl w:val="1"/>
    </w:pPr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93736D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93736D"/>
    <w:rPr>
      <w:b/>
      <w:bCs/>
    </w:rPr>
  </w:style>
  <w:style w:type="character" w:styleId="a9">
    <w:name w:val="Emphasis"/>
    <w:basedOn w:val="a0"/>
    <w:uiPriority w:val="20"/>
    <w:qFormat/>
    <w:rsid w:val="0093736D"/>
    <w:rPr>
      <w:i/>
      <w:iCs/>
    </w:rPr>
  </w:style>
  <w:style w:type="paragraph" w:styleId="aa">
    <w:name w:val="No Spacing"/>
    <w:uiPriority w:val="1"/>
    <w:qFormat/>
    <w:rsid w:val="005A10B9"/>
    <w:pPr>
      <w:widowControl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5A10B9"/>
    <w:pPr>
      <w:ind w:left="720" w:firstLine="0"/>
      <w:contextualSpacing/>
      <w:jc w:val="left"/>
    </w:pPr>
    <w:rPr>
      <w:rFonts w:eastAsiaTheme="minorHAnsi" w:cstheme="minorBidi"/>
      <w:sz w:val="24"/>
    </w:rPr>
  </w:style>
  <w:style w:type="paragraph" w:styleId="21">
    <w:name w:val="Quote"/>
    <w:basedOn w:val="a"/>
    <w:next w:val="a"/>
    <w:link w:val="22"/>
    <w:uiPriority w:val="29"/>
    <w:qFormat/>
    <w:rsid w:val="0093736D"/>
    <w:pPr>
      <w:widowControl w:val="0"/>
      <w:ind w:firstLine="0"/>
      <w:jc w:val="left"/>
    </w:pPr>
    <w:rPr>
      <w:rFonts w:ascii="Courier New" w:eastAsia="Courier New" w:hAnsi="Courier New" w:cs="Courier New"/>
      <w:i/>
      <w:iCs/>
      <w:color w:val="000000" w:themeColor="text1"/>
      <w:sz w:val="24"/>
    </w:rPr>
  </w:style>
  <w:style w:type="character" w:customStyle="1" w:styleId="22">
    <w:name w:val="Цитата 2 Знак"/>
    <w:basedOn w:val="a0"/>
    <w:link w:val="21"/>
    <w:uiPriority w:val="29"/>
    <w:rsid w:val="0093736D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3736D"/>
    <w:pPr>
      <w:widowControl w:val="0"/>
      <w:pBdr>
        <w:bottom w:val="single" w:sz="4" w:space="4" w:color="4F81BD" w:themeColor="accent1"/>
      </w:pBdr>
      <w:spacing w:before="200" w:after="280"/>
      <w:ind w:left="936" w:right="936" w:firstLine="0"/>
      <w:jc w:val="left"/>
    </w:pPr>
    <w:rPr>
      <w:rFonts w:ascii="Courier New" w:eastAsia="Courier New" w:hAnsi="Courier New" w:cs="Courier New"/>
      <w:b/>
      <w:bCs/>
      <w:i/>
      <w:iCs/>
      <w:color w:val="4F81BD" w:themeColor="accent1"/>
      <w:sz w:val="24"/>
    </w:rPr>
  </w:style>
  <w:style w:type="character" w:customStyle="1" w:styleId="ad">
    <w:name w:val="Выделенная цитата Знак"/>
    <w:basedOn w:val="a0"/>
    <w:link w:val="ac"/>
    <w:uiPriority w:val="30"/>
    <w:rsid w:val="0093736D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93736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3736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3736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3736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3736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736D"/>
    <w:pPr>
      <w:outlineLvl w:val="9"/>
    </w:pPr>
    <w:rPr>
      <w:rFonts w:asciiTheme="majorHAnsi" w:hAnsiTheme="majorHAnsi"/>
    </w:rPr>
  </w:style>
  <w:style w:type="paragraph" w:styleId="af4">
    <w:name w:val="footer"/>
    <w:basedOn w:val="a"/>
    <w:link w:val="af5"/>
    <w:uiPriority w:val="99"/>
    <w:rsid w:val="001B783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1B7835"/>
    <w:rPr>
      <w:rFonts w:ascii="Times New Roman" w:eastAsia="Times New Roman" w:hAnsi="Times New Roman" w:cs="Times New Roman"/>
      <w:sz w:val="28"/>
      <w:szCs w:val="24"/>
    </w:rPr>
  </w:style>
  <w:style w:type="table" w:styleId="af6">
    <w:name w:val="Table Grid"/>
    <w:basedOn w:val="a1"/>
    <w:uiPriority w:val="59"/>
    <w:rsid w:val="00CF1EAF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A1C63"/>
  </w:style>
  <w:style w:type="table" w:customStyle="1" w:styleId="12">
    <w:name w:val="Сетка таблицы1"/>
    <w:basedOn w:val="a1"/>
    <w:next w:val="af6"/>
    <w:uiPriority w:val="59"/>
    <w:rsid w:val="006A1C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6A1C63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6A1C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6A1C63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a">
    <w:name w:val="Текст выноски Знак"/>
    <w:basedOn w:val="a0"/>
    <w:link w:val="af9"/>
    <w:uiPriority w:val="99"/>
    <w:semiHidden/>
    <w:rsid w:val="006A1C6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SHKOLA</cp:lastModifiedBy>
  <cp:revision>2</cp:revision>
  <cp:lastPrinted>2017-09-14T09:47:00Z</cp:lastPrinted>
  <dcterms:created xsi:type="dcterms:W3CDTF">2020-08-31T09:41:00Z</dcterms:created>
  <dcterms:modified xsi:type="dcterms:W3CDTF">2020-08-31T09:41:00Z</dcterms:modified>
</cp:coreProperties>
</file>