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DE" w:rsidRDefault="007F3F73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F67ADE" w:rsidRDefault="007F3F73">
      <w:pPr>
        <w:rPr>
          <w:rFonts w:hint="eastAsia"/>
        </w:rPr>
      </w:pPr>
      <w:r>
        <w:rPr>
          <w:b/>
          <w:bCs/>
          <w:u w:val="single"/>
        </w:rPr>
        <w:t xml:space="preserve">Занятие 11.  </w:t>
      </w:r>
    </w:p>
    <w:p w:rsidR="00F67ADE" w:rsidRDefault="007F3F73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F67ADE" w:rsidRDefault="007F3F73">
      <w:pPr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Тема занятия: Роль пантомимы в театре . Занятие2.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jc w:val="both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Цель:</w:t>
      </w:r>
      <w:r>
        <w:rPr>
          <w:rFonts w:ascii="Times New Roman;serif" w:hAnsi="Times New Roman;serif"/>
          <w:color w:val="2A2A32"/>
        </w:rPr>
        <w:t xml:space="preserve"> Определить роль и место пантомимы в театральном искусстве; 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Задачи :</w:t>
      </w:r>
    </w:p>
    <w:p w:rsidR="00F67ADE" w:rsidRDefault="007F3F73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1. Развивать умения изображать эмоции, используя голос, мимику; </w:t>
      </w:r>
      <w:r>
        <w:rPr>
          <w:rFonts w:ascii="Times New Roman;serif" w:hAnsi="Times New Roman;serif"/>
          <w:color w:val="333333"/>
        </w:rPr>
        <w:t>жесты.</w:t>
      </w:r>
    </w:p>
    <w:p w:rsidR="00F67ADE" w:rsidRDefault="007F3F73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2A2A32"/>
        </w:rPr>
        <w:t xml:space="preserve">2. Учиться владеть своим телом; </w:t>
      </w:r>
      <w:r>
        <w:rPr>
          <w:rFonts w:ascii="Times New Roman;serif" w:hAnsi="Times New Roman;serif"/>
          <w:b/>
          <w:color w:val="2A2A32"/>
        </w:rPr>
        <w:t>Ход занятия.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ascii="Times New Roman;serif" w:hAnsi="Times New Roman;serif" w:hint="eastAsia"/>
          <w:b/>
          <w:color w:val="2A2A32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  <w:r>
        <w:rPr>
          <w:rFonts w:ascii="Times New Roman;serif" w:hAnsi="Times New Roman;serif"/>
          <w:color w:val="2A2A32"/>
        </w:rPr>
        <w:t>- Дорогие мои ребятки, я рада видеть вас снова на занятии нашей «Театральной студии»!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ascii="Times New Roman;serif" w:hAnsi="Times New Roman;serif" w:hint="eastAsia"/>
          <w:color w:val="2A2A32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color w:val="333333"/>
        </w:rPr>
        <w:t xml:space="preserve">а) </w:t>
      </w:r>
      <w:r>
        <w:rPr>
          <w:rFonts w:ascii="Times New Roman;serif" w:hAnsi="Times New Roman;serif"/>
          <w:color w:val="333333"/>
        </w:rPr>
        <w:t>Артистическая разминка.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Ребята,  какими бы словами вы поприветствовали вы гостей нашей студии? (</w:t>
      </w:r>
      <w:r>
        <w:rPr>
          <w:rFonts w:ascii="Times New Roman;serif" w:hAnsi="Times New Roman;serif"/>
          <w:i/>
          <w:color w:val="333333"/>
        </w:rPr>
        <w:t>Здравствуйте, д</w:t>
      </w:r>
      <w:r>
        <w:rPr>
          <w:rFonts w:ascii="Times New Roman;serif" w:hAnsi="Times New Roman;serif"/>
          <w:i/>
          <w:color w:val="333333"/>
        </w:rPr>
        <w:t>обрый день, мы рады видеть вас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произнесите это с удивлением;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с восхищением;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с неуверенностью;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 маленький ребенок;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 президент страны.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color w:val="333333"/>
        </w:rPr>
        <w:t>б)</w:t>
      </w:r>
      <w:r>
        <w:rPr>
          <w:rFonts w:ascii="Times New Roman;serif" w:hAnsi="Times New Roman;serif"/>
          <w:color w:val="333333"/>
        </w:rPr>
        <w:t xml:space="preserve"> Мотивация.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Какое у нас сейчас занятие? (</w:t>
      </w:r>
      <w:r>
        <w:rPr>
          <w:rFonts w:ascii="Times New Roman;serif" w:hAnsi="Times New Roman;serif"/>
          <w:i/>
          <w:color w:val="333333"/>
        </w:rPr>
        <w:t>занятие театрального кружка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- Что мы делаем на этих </w:t>
      </w:r>
      <w:r>
        <w:rPr>
          <w:rFonts w:ascii="Times New Roman;serif" w:hAnsi="Times New Roman;serif"/>
          <w:color w:val="333333"/>
        </w:rPr>
        <w:t>занятиях? (</w:t>
      </w:r>
      <w:r>
        <w:rPr>
          <w:rFonts w:ascii="Times New Roman;serif" w:hAnsi="Times New Roman;serif"/>
          <w:i/>
          <w:color w:val="333333"/>
        </w:rPr>
        <w:t>учимся правильно говорить, выражать эмоции, изображать разных животных, предметы, разыгрываем сценки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 вы думаете, для чего это надо уметь делать?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2. Актуализация знаний о театральной деятельности.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От какого слова образовано название наше</w:t>
      </w:r>
      <w:r>
        <w:rPr>
          <w:rFonts w:ascii="Times New Roman;serif" w:hAnsi="Times New Roman;serif"/>
          <w:color w:val="333333"/>
        </w:rPr>
        <w:t>го кружка? (</w:t>
      </w:r>
      <w:r>
        <w:rPr>
          <w:rFonts w:ascii="Times New Roman;serif" w:hAnsi="Times New Roman;serif"/>
          <w:i/>
          <w:color w:val="333333"/>
        </w:rPr>
        <w:t>От слова – театр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Что такое театр? (</w:t>
      </w:r>
      <w:r>
        <w:rPr>
          <w:rFonts w:ascii="Times New Roman;serif" w:hAnsi="Times New Roman;serif"/>
          <w:i/>
          <w:color w:val="333333"/>
        </w:rPr>
        <w:t>Это изображение на сцене какого-либо произведения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Какие бывают театры? (</w:t>
      </w:r>
      <w:r>
        <w:rPr>
          <w:rFonts w:ascii="Times New Roman;serif" w:hAnsi="Times New Roman;serif"/>
          <w:i/>
          <w:color w:val="333333"/>
        </w:rPr>
        <w:t>драматические, музыкальные, кукольные, пантомимы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Люди каких профессий работают в театре? (</w:t>
      </w:r>
      <w:r>
        <w:rPr>
          <w:rFonts w:ascii="Times New Roman;serif" w:hAnsi="Times New Roman;serif"/>
          <w:i/>
          <w:color w:val="333333"/>
        </w:rPr>
        <w:t xml:space="preserve">Режиссёр, актеры, костюмеры, гримеры, </w:t>
      </w:r>
      <w:r>
        <w:rPr>
          <w:rFonts w:ascii="Times New Roman;serif" w:hAnsi="Times New Roman;serif"/>
          <w:i/>
          <w:color w:val="333333"/>
        </w:rPr>
        <w:t>декораторы, осветители, звукооператоры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Как вы считаете, без кого из этих профессий театра не может быть? (</w:t>
      </w:r>
      <w:r>
        <w:rPr>
          <w:rFonts w:ascii="Times New Roman;serif" w:hAnsi="Times New Roman;serif"/>
          <w:i/>
          <w:color w:val="333333"/>
        </w:rPr>
        <w:t>без актера</w:t>
      </w:r>
      <w:r>
        <w:rPr>
          <w:rFonts w:ascii="Times New Roman;serif" w:hAnsi="Times New Roman;serif"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Что должен уметь делать актер? (</w:t>
      </w:r>
      <w:r>
        <w:rPr>
          <w:rFonts w:ascii="Times New Roman;serif" w:hAnsi="Times New Roman;serif"/>
          <w:i/>
          <w:color w:val="333333"/>
        </w:rPr>
        <w:t>уметь выражать эмоции, правильно и выразительно говорить, импровизировать</w:t>
      </w:r>
      <w:r>
        <w:rPr>
          <w:rFonts w:ascii="Times New Roman;serif" w:hAnsi="Times New Roman;serif"/>
          <w:color w:val="333333"/>
        </w:rPr>
        <w:t>)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2A2A32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 xml:space="preserve">Русская народная сказка </w:t>
      </w:r>
      <w:r>
        <w:rPr>
          <w:rFonts w:ascii="Times New Roman;serif" w:hAnsi="Times New Roman;serif"/>
          <w:b/>
          <w:color w:val="333333"/>
        </w:rPr>
        <w:t>«Колобок» часть2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bCs/>
          <w:iCs/>
          <w:color w:val="333333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Действие второе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(На переднем плане слева и справа несколько деревьев. На втором плане лес.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color w:val="333333"/>
        </w:rPr>
        <w:t>Из-за деревьев слева выкатывается Колобок.</w:t>
      </w:r>
      <w:r>
        <w:rPr>
          <w:rFonts w:ascii="Times New Roman;serif" w:hAnsi="Times New Roman;serif"/>
          <w:i/>
          <w:color w:val="333333"/>
        </w:rPr>
        <w:t>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по коробу скребен,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 сусеку я метен,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 меня румяный бок.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– веселый Колобок!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(Навстречу </w:t>
      </w:r>
      <w:r>
        <w:rPr>
          <w:rFonts w:ascii="Times New Roman;serif" w:hAnsi="Times New Roman;serif"/>
          <w:b/>
          <w:bCs/>
          <w:i/>
          <w:iCs/>
          <w:color w:val="333333"/>
        </w:rPr>
        <w:t>Колобку из-за деревьев справа выходит Заяц.)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b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b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b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b/>
          <w:color w:val="333333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Заяц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lastRenderedPageBreak/>
        <w:t>Любит серенький зайчишка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Бегать по лесу вприпрыжку!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Ушками все слушать,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Зубками все кушать!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же свеженький совсем,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Погоди, тебя я съем!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(Колобок отпрыгивает в сторону.)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хочу я быть обедом,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ушел от бабки с дедом!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не попаду в беду,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От тебя, Косой, уйду!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(Колобок быстро катится мимо Зайца и исчезает за деревьями справа. Заяц убегает за ним.)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Заяц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Стой!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Гоняйся хоть полдня,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догонишь ты меня!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(Через некоторое время Колобок снова </w:t>
      </w:r>
      <w:r>
        <w:rPr>
          <w:rFonts w:ascii="Times New Roman;serif" w:hAnsi="Times New Roman;serif"/>
          <w:b/>
          <w:bCs/>
          <w:i/>
          <w:iCs/>
          <w:color w:val="333333"/>
        </w:rPr>
        <w:t>появляется из-за деревьев слева.)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по коробу скребен,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 сусеку я метен,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 меня румяный бок.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color w:val="333333"/>
        </w:rPr>
        <w:t>Я – веселый Колобок!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(Из-за деревьев справа выходит Волк.)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Волк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Хочет ухватить волчок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Всех зубами за бочок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Положить в свой ротик,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потом в животик.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Ты </w:t>
      </w:r>
      <w:r>
        <w:rPr>
          <w:rFonts w:ascii="Times New Roman;serif" w:hAnsi="Times New Roman;serif"/>
          <w:color w:val="333333"/>
        </w:rPr>
        <w:t>вот свеженький совсем!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Погоди, тебя я съем!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хочу я быть обедом!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ушел от бабки с дедом,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меня бы не пужал,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от Зайца убежал!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Догонять меня без толку,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Убегу я и от волка!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(Колобок быстро катится мимо Волка и исчезает за деревьями справа. Волк</w:t>
      </w:r>
      <w:r>
        <w:rPr>
          <w:rFonts w:ascii="Times New Roman;serif" w:hAnsi="Times New Roman;serif"/>
          <w:b/>
          <w:bCs/>
          <w:i/>
          <w:iCs/>
          <w:color w:val="333333"/>
        </w:rPr>
        <w:t xml:space="preserve"> убегает за ним. Колобок снова появляется из-за деревьев слева.)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по коробу скребен,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 сусеку я метен,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 меня румяный бок.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– веселый Колобок!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(Из-за деревьев справа выходит Медведь.)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Медведь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Обожает с медом пышки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Кушать косолапый мишка.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же с</w:t>
      </w:r>
      <w:r>
        <w:rPr>
          <w:rFonts w:ascii="Times New Roman;serif" w:hAnsi="Times New Roman;serif"/>
          <w:color w:val="333333"/>
        </w:rPr>
        <w:t>веженький совсем!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Погоди, тебя я съем!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lastRenderedPageBreak/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хочу я быть обедом!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ушел от бабки с дедом,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меня бы не пужал,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от Зайца убежал!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Догонять меня без толку,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Убежал я и от Волка.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не попаду в беду,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От тебя, Медведь, уйду!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(Колобок быстро катится мимо </w:t>
      </w:r>
      <w:r>
        <w:rPr>
          <w:rFonts w:ascii="Times New Roman;serif" w:hAnsi="Times New Roman;serif"/>
          <w:b/>
          <w:bCs/>
          <w:i/>
          <w:iCs/>
          <w:color w:val="333333"/>
        </w:rPr>
        <w:t>Медведя и исчезает за деревьями справа. Медведь убегает за ним. Колобок снова появляется из-за деревьев слева.)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по коробу скребен,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 сусеку я метен,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 меня румяный бок.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– веселый Колобок!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(Из-за деревьев справа выходит Лиса.)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Лиса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Вы слыхали п</w:t>
      </w:r>
      <w:r>
        <w:rPr>
          <w:rFonts w:ascii="Times New Roman;serif" w:hAnsi="Times New Roman;serif"/>
          <w:color w:val="333333"/>
        </w:rPr>
        <w:t>ро лису?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Нет хитрей меня в лесу.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назиданье детям всем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Колобка сейчас я съем!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хочу я быть обедом!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ушел от бабки с дедом,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 от Зайца убежал.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Волк мне тоже угрожал.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его не испугался,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 Медведю я не дался!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не попаду в беду,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От тебя, Лиса, </w:t>
      </w:r>
      <w:r>
        <w:rPr>
          <w:rFonts w:ascii="Times New Roman;serif" w:hAnsi="Times New Roman;serif"/>
          <w:color w:val="333333"/>
        </w:rPr>
        <w:t>уйду!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 xml:space="preserve">Лиса </w:t>
      </w:r>
      <w:r>
        <w:rPr>
          <w:rFonts w:ascii="Times New Roman;serif" w:hAnsi="Times New Roman;serif"/>
          <w:b/>
          <w:i/>
          <w:iCs/>
          <w:color w:val="333333"/>
        </w:rPr>
        <w:t>(вкрадчиво)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Славно, милый, ты поешь,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Жаль, что слов не разберешь.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Сядь ко мне на язычок,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Про румяный спой бочок.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Ах, ты хитрая лиса!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не проведёшь меня.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не попаду в беду,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От тебя, Лиса, уйду!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 деду с бабкой я пойду,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С ними дружно </w:t>
      </w:r>
      <w:r>
        <w:rPr>
          <w:rFonts w:ascii="Times New Roman;serif" w:hAnsi="Times New Roman;serif"/>
          <w:color w:val="333333"/>
        </w:rPr>
        <w:t>заживу!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(Колобок убегает и появляется снова у дома Бабки и Деда.)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Как признался 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этой сказке есть урок: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Будешь с дома убегать,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Будут тебя беды ждать!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lastRenderedPageBreak/>
        <w:t>Колобок теперь на месте,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Живем дружно все мы вместе.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Веселимся и поем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Очень </w:t>
      </w:r>
      <w:r>
        <w:rPr>
          <w:rFonts w:ascii="Times New Roman;serif" w:hAnsi="Times New Roman;serif"/>
          <w:color w:val="333333"/>
        </w:rPr>
        <w:t>радостно живем!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 и сказочке конец,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кто слушал молодец!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Рассказчик: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мире много сказок грустных и смешных,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 прожить на свете нам нельзя без них.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Пусть герои сказок дарят нам тепло,</w:t>
      </w:r>
    </w:p>
    <w:p w:rsidR="00F67ADE" w:rsidRDefault="007F3F73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Пусть добро навеки побеждает зло.</w:t>
      </w: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F67ADE" w:rsidRDefault="00F67ADE">
      <w:pPr>
        <w:pStyle w:val="a7"/>
        <w:widowControl/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67ADE" w:rsidRDefault="00F67ADE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67ADE" w:rsidRDefault="00F67ADE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67ADE" w:rsidRDefault="00F67ADE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sectPr w:rsidR="00F67ADE" w:rsidSect="00F67ADE">
      <w:pgSz w:w="11906" w:h="16838"/>
      <w:pgMar w:top="28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7ADE"/>
    <w:rsid w:val="007F3F73"/>
    <w:rsid w:val="00F6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2"/>
    <w:pPr>
      <w:widowControl w:val="0"/>
      <w:spacing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E0492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uiPriority w:val="99"/>
    <w:semiHidden/>
    <w:qFormat/>
    <w:rsid w:val="007F5F0B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a5">
    <w:name w:val="Выделение жирным"/>
    <w:rsid w:val="00F67ADE"/>
    <w:rPr>
      <w:b/>
      <w:bCs/>
    </w:rPr>
  </w:style>
  <w:style w:type="character" w:customStyle="1" w:styleId="ListLabel1">
    <w:name w:val="ListLabel 1"/>
    <w:qFormat/>
    <w:rsid w:val="00F67ADE"/>
    <w:rPr>
      <w:rFonts w:ascii="Times New Roman;serif" w:hAnsi="Times New Roman;serif" w:cs="OpenSymbol"/>
      <w:b w:val="0"/>
      <w:sz w:val="24"/>
    </w:rPr>
  </w:style>
  <w:style w:type="character" w:customStyle="1" w:styleId="ListLabel2">
    <w:name w:val="ListLabel 2"/>
    <w:qFormat/>
    <w:rsid w:val="00F67ADE"/>
    <w:rPr>
      <w:rFonts w:cs="OpenSymbol"/>
      <w:b w:val="0"/>
      <w:sz w:val="24"/>
    </w:rPr>
  </w:style>
  <w:style w:type="paragraph" w:customStyle="1" w:styleId="a6">
    <w:name w:val="Заголовок"/>
    <w:basedOn w:val="a"/>
    <w:next w:val="a7"/>
    <w:qFormat/>
    <w:rsid w:val="00F67A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CE0492"/>
    <w:pPr>
      <w:spacing w:after="140" w:line="288" w:lineRule="auto"/>
    </w:pPr>
  </w:style>
  <w:style w:type="paragraph" w:styleId="a8">
    <w:name w:val="List"/>
    <w:basedOn w:val="a7"/>
    <w:rsid w:val="00F67ADE"/>
  </w:style>
  <w:style w:type="paragraph" w:styleId="a9">
    <w:name w:val="Title"/>
    <w:basedOn w:val="a"/>
    <w:rsid w:val="00F67ADE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F67ADE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7F5F0B"/>
    <w:rPr>
      <w:rFonts w:ascii="Tahoma" w:hAnsi="Tahoma" w:cs="Mangal"/>
      <w:sz w:val="16"/>
      <w:szCs w:val="14"/>
    </w:rPr>
  </w:style>
  <w:style w:type="table" w:styleId="ac">
    <w:name w:val="Table Grid"/>
    <w:basedOn w:val="a1"/>
    <w:uiPriority w:val="59"/>
    <w:rsid w:val="00CE04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9610-42A9-4D53-B693-4B838AB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3879</Characters>
  <Application>Microsoft Office Word</Application>
  <DocSecurity>0</DocSecurity>
  <Lines>32</Lines>
  <Paragraphs>9</Paragraphs>
  <ScaleCrop>false</ScaleCrop>
  <Company>TOSHIBA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пользователь1</cp:lastModifiedBy>
  <cp:revision>2</cp:revision>
  <dcterms:created xsi:type="dcterms:W3CDTF">2020-04-28T20:00:00Z</dcterms:created>
  <dcterms:modified xsi:type="dcterms:W3CDTF">2020-04-28T20:00:00Z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