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Уважаемые родители!</w:t>
      </w:r>
    </w:p>
    <w:p>
      <w:pPr>
        <w:spacing w:before="0" w:after="0" w:line="240"/>
        <w:ind w:right="0" w:left="0" w:firstLine="0"/>
        <w:jc w:val="center"/>
        <w:rPr>
          <w:rFonts w:ascii="Times New Roman" w:hAnsi="Times New Roman" w:cs="Times New Roman" w:eastAsia="Times New Roman"/>
          <w:b/>
          <w:color w:val="000000"/>
          <w:spacing w:val="0"/>
          <w:position w:val="0"/>
          <w:sz w:val="28"/>
          <w:shd w:fill="FFFFFF" w:val="clear"/>
        </w:rPr>
      </w:pP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Наши дети продолжают обучение, находясь дома. И наша с вами задача обеспечить психологический комфорт наших детей! Создать для них привычную обстановку, стиль жизни и психологическую атмосферу. Родителям и близким ребенка важно самим постараться сохранить спокойное, адекватное и критичное отношение к происходящему. Поэтому в первую очередь следует сохранить и поддерживать для себя и ребенка обычный распорядок и ритм дня.</w:t>
      </w:r>
      <w:r>
        <w:rPr>
          <w:rFonts w:ascii="Times New Roman" w:hAnsi="Times New Roman" w:cs="Times New Roman" w:eastAsia="Times New Roman"/>
          <w:color w:val="000000"/>
          <w:spacing w:val="0"/>
          <w:position w:val="0"/>
          <w:sz w:val="28"/>
          <w:shd w:fill="auto" w:val="clear"/>
        </w:rPr>
        <w:br/>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i/>
          <w:color w:val="000000"/>
          <w:spacing w:val="0"/>
          <w:position w:val="0"/>
          <w:sz w:val="28"/>
          <w:shd w:fill="FFFFFF" w:val="clear"/>
        </w:rPr>
        <w:t xml:space="preserve">Прежде всего</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необходим настрой на активное, позитивное, оптимистическое, и что важно, реалистичное отношение к жизни.  Притом так, чтобы продолжать существовать полноценно, но в то же время, учитывая реальную угрозу и заботясь о здоровье и жизни как своей, так и окружающих.</w:t>
      </w:r>
      <w:r>
        <w:rPr>
          <w:rFonts w:ascii="Times New Roman" w:hAnsi="Times New Roman" w:cs="Times New Roman" w:eastAsia="Times New Roman"/>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FFFFFF" w:val="clear"/>
        </w:rPr>
        <w:t xml:space="preserve">Во время вынужденного нахождения дома вам и ребенку важно оставаться в контакте с близкими и друзьями вашего ребенка посредством телефона или других средств связи.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 условиях карантина домашними заданиями приходится заниматься родителям. Желательно это делать вместе (особенно это касается младших школьников). Но не стоит делать всё вместо них. Наши дети имеют определенный навык самостоятельной работы. </w:t>
      </w:r>
      <w:r>
        <w:rPr>
          <w:rFonts w:ascii="Times New Roman" w:hAnsi="Times New Roman" w:cs="Times New Roman" w:eastAsia="Times New Roman"/>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Конечно, это нелегко. Ведь актуальная ситуация жизни современного человека является экстремальной, нарушается привычный уклад жизни. Чтобы пережить это время с наименьшими потерями предлагаю вам несколько рекомендаций. </w:t>
      </w:r>
      <w:r>
        <w:rPr>
          <w:rFonts w:ascii="Times New Roman" w:hAnsi="Times New Roman" w:cs="Times New Roman" w:eastAsia="Times New Roman"/>
          <w:color w:val="000000"/>
          <w:spacing w:val="0"/>
          <w:position w:val="0"/>
          <w:sz w:val="28"/>
          <w:shd w:fill="auto" w:val="clear"/>
        </w:rPr>
        <w:br/>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b/>
          <w:color w:val="000000"/>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что-то делает вместе с ним — это снимает тревогу.</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Постарайтесь использовать это время, чтобы Вам с ребенком лучше узнать друг друга.</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Можно вместе сделать спортивные упражнения.</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Сохраняйте обычный режим дня. Организуйте рабочее место ребёнка. Составьте режим работы и отдыха. Между уроками надо делать перемены 10-20 минут. Придерживайтесь расписания нашей школы.</w:t>
        <w:br/>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устраивайте занятия, как в школе, устраивайте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перемены</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Определите степень вашего участия в сопровождении школьника. Если ребёнок обращается за помощью, не следует выполнять задание вместо него, а также исправлять работу, требовать ее переписать и т.п. Надо указать на наличие ошибки следующим образом: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В этом упражнении одна ошибка</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и если он найдет ее, то сможет исправить самостоятельно. Важно дать ребёнку право на ошибку.</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Если ребенок очень боится заболеть, то можно сказать ему: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Микробы есть всегда. Но если мы поддерживаем нормальный образ жизни:</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или я болел(а)? Потом ты выздоровел, я выздоровел(а). Важно соблюдать правила</w:t>
      </w:r>
      <w:r>
        <w:rPr>
          <w:rFonts w:ascii="Times New Roman" w:hAnsi="Times New Roman" w:cs="Times New Roman" w:eastAsia="Times New Roman"/>
          <w:color w:val="000000"/>
          <w:spacing w:val="0"/>
          <w:position w:val="0"/>
          <w:sz w:val="28"/>
          <w:shd w:fill="FFFFFF" w:val="clear"/>
        </w:rPr>
        <w:t xml:space="preserve">».  </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Сохраняйте благоприятную, спокойную, доброжелательную атмосферу в семье.  Не нужно паниковать, следует помнить, что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черную полосу всегда сменяет белая</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Доброжелательное спокойствие членов семьи поможет придать ребенку уверенность, стабилизирует ситуацию.</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Старайтесь регулярно общаться, разговаривать с ребенком на темы, связанные с его переживаниями, чувствами, эмоциями. Обязательно обсуждайте ближайшее и далекое будущее. Старайтесь строить перспективы будущего совместно с ребенком. Делитесь своими</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переживаниями, мыслями, рассказывайте честные истории из жизни, в том числе о преодолении вами и вашими знакомыми трудных жизненных ситуаций. Обычный разговор по душам способен заставить ребенка поверить свои силы. Посочувствуйте, скажите, что вы понимаете, как ему сейчас трудно. Дети, которые чувствуют поддержку и искреннее сочувствие родителей, справляются со стрессом успешнее.</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Научите ребенка выражать свои эмоции в социально приемлемых</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формах (агрессию — через активные виды спорта, физические нагрузки, которые можно выполнять дома или на улице; душевные переживания —через доверительный разговор с близкими, приносящий облегчение). Часто ребенку (особенно подростку) сложно рассказывать о своих переживаниях родителям или сверстникам. С этой целью предложите ребенку завести тетрадь, в которой он будет рассказывать о своих переживаниях. Выложив эмоции на бумагу, он почувствует облегчение, освободившись от возможных негативных мыслей.</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Поощряйте физическую активность ребенка. Стресс — это, прежде</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всего, физическая реакция организма, поэтому эффективно бороться с ним ребенку поможет любая деятельность, требующая физических усилий: уборка по дому, помощь по хозяйству, физические упражнения и т.п… Старайтесь не вынуждать ребенка тратить силы на то, что ему не интересно, но постарайтесь определить совместно с ребенком, каким активным занятием он хотел бы заниматься, находясь дома.</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Поддерживайте и стимулируйте творческий ручной труд ребенка.</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Даже если Вам кажется, что, например, подросток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впадает в детство</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и ничего полезного не делает (рисование, плетение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фенечек</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украшение одежды, склеивание моделей), все это является своеобразной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разрядкой</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несет успокоение — через работу воображения подросток отвлекается от негативных переживаний, повседневных проблем.</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Поощряйте ребенка к заботе о ближних (представителях старшего</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поколения, младших детях, домашних питомцах). Приятные обязанности, ощущение, что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кто-то от меня зависит</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без меня не справится</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я нужен кому-то</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являются дополнительным ресурсом для совладания с возможным стрессом.</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Поддерживайте семейные традиции, ритуалы. Важно, чтобы хорошая семейная традиция была интересна, полезна и любима всеми поколения-</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ми семьи.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Старайтесь поддерживать режим дня ребенка (сон, режим питания).</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Чаще давайте ребенку возможность получать радость, удовлетворение от повседневных удовольствий (вкусная еда, общение с родственниками и друзьями по телефону и т. д.).</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Уважаемые родители! </w:t>
      </w:r>
      <w:r>
        <w:rPr>
          <w:rFonts w:ascii="Times New Roman" w:hAnsi="Times New Roman" w:cs="Times New Roman" w:eastAsia="Times New Roman"/>
          <w:color w:val="000000"/>
          <w:spacing w:val="0"/>
          <w:position w:val="0"/>
          <w:sz w:val="28"/>
          <w:shd w:fill="FFFFFF" w:val="clear"/>
        </w:rPr>
        <w:t xml:space="preserve">Постарайтесь разобраться в рекомендациях, которые Вы получаете от школы по организации дистанционного обучения детей. Ориентируйтесь только на официальную информацию, которую Вы получаете от классного руководителя и администрации школы.</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 случаях, когда Вы не справляетесь и вам трудно совладать с возникшими проблемами, обращайтесь через ваших классных руководителей. Мы всегда окажем Вам и Вашим детям психологическую помощь. Совместно мы справимся со всеми трудностями!</w:t>
      </w:r>
    </w:p>
    <w:p>
      <w:pPr>
        <w:spacing w:before="0" w:after="0" w:line="240"/>
        <w:ind w:right="0" w:left="0" w:firstLine="0"/>
        <w:jc w:val="left"/>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auto" w:val="clear"/>
        </w:rPr>
        <w:br/>
      </w:r>
    </w:p>
    <w:p>
      <w:pPr>
        <w:spacing w:before="0" w:after="0" w:line="240"/>
        <w:ind w:right="0" w:left="0" w:firstLine="0"/>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000000"/>
          <w:spacing w:val="0"/>
          <w:position w:val="0"/>
          <w:sz w:val="28"/>
          <w:shd w:fill="FFFFFF" w:val="clear"/>
        </w:rPr>
        <w:t xml:space="preserve">С пожеланиями здоровья,</w:t>
        <w:br/>
        <w:t xml:space="preserve">педагог-психолог школы Курбанова О.Г.</w:t>
      </w:r>
    </w:p>
    <w:p>
      <w:pPr>
        <w:spacing w:before="0" w:after="0" w:line="240"/>
        <w:ind w:right="0" w:left="0" w:firstLine="0"/>
        <w:jc w:val="both"/>
        <w:rPr>
          <w:rFonts w:ascii="Calibri" w:hAnsi="Calibri" w:cs="Calibri" w:eastAsia="Calibri"/>
          <w:color w:val="000000"/>
          <w:spacing w:val="0"/>
          <w:position w:val="0"/>
          <w:sz w:val="22"/>
          <w:shd w:fill="FFFFFF" w:val="clear"/>
        </w:rPr>
      </w:pPr>
    </w:p>
    <w:p>
      <w:pPr>
        <w:spacing w:before="0" w:after="0" w:line="240"/>
        <w:ind w:right="0" w:left="0" w:firstLine="0"/>
        <w:jc w:val="left"/>
        <w:rPr>
          <w:rFonts w:ascii="Calibri" w:hAnsi="Calibri" w:cs="Calibri" w:eastAsia="Calibri"/>
          <w:color w:val="000000"/>
          <w:spacing w:val="0"/>
          <w:position w:val="0"/>
          <w:sz w:val="22"/>
          <w:shd w:fill="FFFFFF" w:val="clear"/>
        </w:rPr>
      </w:pPr>
      <w:r>
        <w:rPr>
          <w:rFonts w:ascii="Calibri" w:hAnsi="Calibri" w:cs="Calibri" w:eastAsia="Calibri"/>
          <w:color w:val="000000"/>
          <w:spacing w:val="0"/>
          <w:position w:val="0"/>
          <w:sz w:val="22"/>
          <w:shd w:fill="FFFFFF" w:val="clear"/>
        </w:rPr>
        <w:t xml:space="preserve"> </w:t>
      </w:r>
    </w:p>
    <w:p>
      <w:pPr>
        <w:spacing w:before="0" w:after="0" w:line="240"/>
        <w:ind w:right="0" w:left="0" w:firstLine="0"/>
        <w:jc w:val="center"/>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Для переменки вовремя выполнения домашних заданий можно использовать следующее упражнение</w:t>
      </w:r>
    </w:p>
    <w:p>
      <w:pPr>
        <w:spacing w:before="0" w:after="0" w:line="240"/>
        <w:ind w:right="0" w:left="0" w:firstLine="0"/>
        <w:jc w:val="left"/>
        <w:rPr>
          <w:rFonts w:ascii="Calibri" w:hAnsi="Calibri" w:cs="Calibri" w:eastAsia="Calibri"/>
          <w:color w:val="000000"/>
          <w:spacing w:val="0"/>
          <w:position w:val="0"/>
          <w:sz w:val="22"/>
          <w:shd w:fill="FFFFFF" w:val="clear"/>
        </w:rPr>
      </w:pPr>
      <w:r>
        <w:rPr>
          <w:rFonts w:ascii="Calibri" w:hAnsi="Calibri" w:cs="Calibri" w:eastAsia="Calibri"/>
          <w:color w:val="000000"/>
          <w:spacing w:val="0"/>
          <w:position w:val="0"/>
          <w:sz w:val="22"/>
          <w:shd w:fill="FFFFFF" w:val="clear"/>
        </w:rPr>
        <w:t xml:space="preserve"> </w:t>
      </w:r>
    </w:p>
    <w:p>
      <w:pPr>
        <w:spacing w:before="0" w:after="0" w:line="240"/>
        <w:ind w:right="0" w:left="0" w:firstLine="0"/>
        <w:jc w:val="left"/>
        <w:rPr>
          <w:rFonts w:ascii="Calibri" w:hAnsi="Calibri" w:cs="Calibri" w:eastAsia="Calibri"/>
          <w:color w:val="000000"/>
          <w:spacing w:val="0"/>
          <w:position w:val="0"/>
          <w:sz w:val="22"/>
          <w:shd w:fill="FFFFFF" w:val="clear"/>
        </w:rPr>
      </w:pPr>
      <w:r>
        <w:rPr>
          <w:rFonts w:ascii="Times New Roman" w:hAnsi="Times New Roman" w:cs="Times New Roman" w:eastAsia="Times New Roman"/>
          <w:b/>
          <w:color w:val="000000"/>
          <w:spacing w:val="0"/>
          <w:position w:val="0"/>
          <w:sz w:val="28"/>
          <w:shd w:fill="FFFFFF" w:val="clear"/>
        </w:rPr>
        <w:t xml:space="preserve">«</w:t>
      </w:r>
      <w:r>
        <w:rPr>
          <w:rFonts w:ascii="Times New Roman" w:hAnsi="Times New Roman" w:cs="Times New Roman" w:eastAsia="Times New Roman"/>
          <w:b/>
          <w:color w:val="000000"/>
          <w:spacing w:val="0"/>
          <w:position w:val="0"/>
          <w:sz w:val="28"/>
          <w:shd w:fill="FFFFFF" w:val="clear"/>
        </w:rPr>
        <w:t xml:space="preserve">Котята</w:t>
      </w:r>
      <w:r>
        <w:rPr>
          <w:rFonts w:ascii="Times New Roman" w:hAnsi="Times New Roman" w:cs="Times New Roman" w:eastAsia="Times New Roman"/>
          <w:b/>
          <w:color w:val="000000"/>
          <w:spacing w:val="0"/>
          <w:position w:val="0"/>
          <w:sz w:val="28"/>
          <w:shd w:fill="FFFFFF" w:val="clear"/>
        </w:rPr>
        <w:t xml:space="preserve">»</w:t>
      </w:r>
    </w:p>
    <w:p>
      <w:pPr>
        <w:spacing w:before="0" w:after="0" w:line="240"/>
        <w:ind w:right="0" w:left="0" w:firstLine="0"/>
        <w:jc w:val="both"/>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Знаете, когда мы пишем, читаем, над чем-то очень серьёзно размышляем – мышцы нашего лица напрягаются. И тогда лицу нужна своя гимнастика. А что это за гимнастика такая? А вот и давайте с вами попробуем! Нужно просто примерять разное выражение лица – удивлённое (демонстрирует), грустное, весёлое, даже сердитое(!) и конечно не забыть про улыбку!</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0"/>
        <w:jc w:val="left"/>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У меня живут котята.</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Удивляюсь я, ребята, (удивлённое выражение лица: брови приподняты, глаза широко</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(раскрыты)</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Если вижу как они</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В мяч играют, шалуны.</w:t>
      </w:r>
    </w:p>
    <w:p>
      <w:pPr>
        <w:spacing w:before="0" w:after="0" w:line="240"/>
        <w:ind w:right="0" w:left="0" w:firstLine="0"/>
        <w:jc w:val="left"/>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Злюсь порой и хмурю брови, (сердимся: брови сдвинуты, уголки губ опущены)</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Если бедокурят, спорят,</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и шнурок от кед моих,</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ловко делят на двоих.</w:t>
      </w:r>
    </w:p>
    <w:p>
      <w:pPr>
        <w:spacing w:before="0" w:after="0" w:line="240"/>
        <w:ind w:right="0" w:left="0" w:firstLine="0"/>
        <w:jc w:val="left"/>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Хохочу над ними, если (хохот: рот раскрыт широко, глаза прищурены)</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Ловят муху на лету.</w:t>
      </w:r>
      <w:r>
        <w:rPr>
          <w:rFonts w:ascii="Times New Roman" w:hAnsi="Times New Roman" w:cs="Times New Roman" w:eastAsia="Times New Roman"/>
          <w:color w:val="000000"/>
          <w:spacing w:val="0"/>
          <w:position w:val="0"/>
          <w:sz w:val="28"/>
          <w:shd w:fill="FFFFFF" w:val="clear"/>
        </w:rPr>
        <w:t xml:space="preserve"> </w:t>
        <w:br/>
        <w:t xml:space="preserve">…</w:t>
      </w:r>
      <w:r>
        <w:rPr>
          <w:rFonts w:ascii="Times New Roman" w:hAnsi="Times New Roman" w:cs="Times New Roman" w:eastAsia="Times New Roman"/>
          <w:color w:val="000000"/>
          <w:spacing w:val="0"/>
          <w:position w:val="0"/>
          <w:sz w:val="28"/>
          <w:shd w:fill="FFFFFF" w:val="clear"/>
        </w:rPr>
        <w:t xml:space="preserve">Когда спят, обнявшись вместе –</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Я на цыпочках иду.</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Как по тоненькому льду.</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Сон кошачий берегу. (выражение лица сосредоточенное, напряженное)</w:t>
      </w:r>
    </w:p>
    <w:p>
      <w:pPr>
        <w:spacing w:before="0" w:after="0" w:line="240"/>
        <w:ind w:right="0" w:left="0" w:firstLine="0"/>
        <w:jc w:val="left"/>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Вот проснулись. Кис-кис-кис!</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Кубарем скатились вниз! (улыбка)</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Ушибётесь! Осторожно!</w:t>
      </w:r>
      <w:r>
        <w:rPr>
          <w:rFonts w:ascii="Times New Roman" w:hAnsi="Times New Roman" w:cs="Times New Roman" w:eastAsia="Times New Roman"/>
          <w:color w:val="000000"/>
          <w:spacing w:val="0"/>
          <w:position w:val="0"/>
          <w:sz w:val="28"/>
          <w:shd w:fill="FFFFFF" w:val="clear"/>
        </w:rPr>
        <w:t xml:space="preserve"> </w:t>
        <w:br/>
        <w:t xml:space="preserve">…</w:t>
      </w:r>
      <w:r>
        <w:rPr>
          <w:rFonts w:ascii="Times New Roman" w:hAnsi="Times New Roman" w:cs="Times New Roman" w:eastAsia="Times New Roman"/>
          <w:color w:val="000000"/>
          <w:spacing w:val="0"/>
          <w:position w:val="0"/>
          <w:sz w:val="28"/>
          <w:shd w:fill="FFFFFF" w:val="clear"/>
        </w:rPr>
        <w:t xml:space="preserve">А погладить вас мне можно? (поднимаем брови – вопросительное выражение лица)</w:t>
      </w:r>
    </w:p>
    <w:p>
      <w:pPr>
        <w:spacing w:before="0" w:after="0" w:line="240"/>
        <w:ind w:right="0" w:left="0" w:firstLine="0"/>
        <w:jc w:val="left"/>
        <w:rPr>
          <w:rFonts w:ascii="Calibri" w:hAnsi="Calibri" w:cs="Calibri" w:eastAsia="Calibri"/>
          <w:color w:val="000000"/>
          <w:spacing w:val="0"/>
          <w:position w:val="0"/>
          <w:sz w:val="22"/>
          <w:shd w:fill="FFFFFF" w:val="clear"/>
        </w:rPr>
      </w:pPr>
      <w:r>
        <w:rPr>
          <w:rFonts w:ascii="Times New Roman" w:hAnsi="Times New Roman" w:cs="Times New Roman" w:eastAsia="Times New Roman"/>
          <w:b/>
          <w:color w:val="000000"/>
          <w:spacing w:val="0"/>
          <w:position w:val="0"/>
          <w:sz w:val="28"/>
          <w:shd w:fill="FFFFFF" w:val="clear"/>
        </w:rPr>
        <w:t xml:space="preserve">«</w:t>
      </w:r>
      <w:r>
        <w:rPr>
          <w:rFonts w:ascii="Times New Roman" w:hAnsi="Times New Roman" w:cs="Times New Roman" w:eastAsia="Times New Roman"/>
          <w:b/>
          <w:color w:val="000000"/>
          <w:spacing w:val="0"/>
          <w:position w:val="0"/>
          <w:sz w:val="28"/>
          <w:shd w:fill="FFFFFF" w:val="clear"/>
        </w:rPr>
        <w:t xml:space="preserve">Муха</w:t>
      </w:r>
      <w:r>
        <w:rPr>
          <w:rFonts w:ascii="Times New Roman" w:hAnsi="Times New Roman" w:cs="Times New Roman" w:eastAsia="Times New Roman"/>
          <w:b/>
          <w:color w:val="000000"/>
          <w:spacing w:val="0"/>
          <w:position w:val="0"/>
          <w:sz w:val="28"/>
          <w:shd w:fill="FFFFFF" w:val="clear"/>
        </w:rPr>
        <w:t xml:space="preserve">»</w:t>
      </w:r>
    </w:p>
    <w:p>
      <w:pPr>
        <w:spacing w:before="0" w:after="0" w:line="240"/>
        <w:ind w:right="0" w:left="0" w:firstLine="0"/>
        <w:jc w:val="both"/>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Предлагаю сделать небольшую гимнастику для наших глаз. Ведь они сегодня столько работали – помогали нам читать, писать, рассматривать рисунки, схемы! Ничего особенного делать не нужно. Просто воспользуемся своим воображением и представим следующую картину</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упражнение для зрачков глаз)</w:t>
      </w:r>
    </w:p>
    <w:p>
      <w:pPr>
        <w:spacing w:before="0" w:after="0" w:line="240"/>
        <w:ind w:right="0" w:left="0" w:firstLine="0"/>
        <w:jc w:val="left"/>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К нам с утра явилась гостья</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из открытого окна,</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Сон наш сладкий прервала.</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Зажужжала, забрюзжала,</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Прямо в ухо! Прямо в ухо!</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Уличная небольшая,</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Но назойливая муха. (наблюдаем за воображаемой мухой – перемещаем зрачки влево,</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вправо)</w:t>
      </w:r>
    </w:p>
    <w:p>
      <w:pPr>
        <w:spacing w:before="0" w:after="0" w:line="240"/>
        <w:ind w:right="0" w:left="0" w:firstLine="0"/>
        <w:jc w:val="left"/>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Вверх взлетела к потолку, (подняли зрачки вверх)</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Вниз спикировала к нам, (опустили зрачки вниз)</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На подушку слева села, (зрачки – влево)</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Перебралась на диван.</w:t>
      </w:r>
    </w:p>
    <w:p>
      <w:pPr>
        <w:spacing w:before="0" w:after="0" w:line="240"/>
        <w:ind w:right="0" w:left="0" w:firstLine="0"/>
        <w:jc w:val="left"/>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Справа пес лежал Атос,</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так она к нему на нос. (зрачки – вправо)</w:t>
      </w:r>
    </w:p>
    <w:p>
      <w:pPr>
        <w:spacing w:before="0" w:after="0" w:line="240"/>
        <w:ind w:right="0" w:left="0" w:firstLine="0"/>
        <w:jc w:val="left"/>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Покружила надо мной, (движение зрачков: влево – вверх – вправо – вниз)</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И хотела покусать. (зажмурились)</w:t>
      </w:r>
    </w:p>
    <w:p>
      <w:pPr>
        <w:spacing w:before="0" w:after="0" w:line="240"/>
        <w:ind w:right="0" w:left="0" w:firstLine="0"/>
        <w:jc w:val="left"/>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Передумала: на кухню</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полетела зав-тра-кать. (открыли глаза)</w:t>
      </w:r>
    </w:p>
    <w:p>
      <w:pPr>
        <w:spacing w:before="0" w:after="0" w:line="240"/>
        <w:ind w:right="0" w:left="0" w:firstLine="0"/>
        <w:jc w:val="left"/>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Отдохнули? Здорово! С новыми силами – дальше!переживания. В этом упражнении также можно использовать метод незаконченных предложений:</w:t>
        <w:br/>
        <w:t xml:space="preserve">Я радуюсь, когда…</w:t>
        <w:br/>
        <w:t xml:space="preserve">Я горжусь тем, что…</w:t>
        <w:br/>
        <w:t xml:space="preserve">Мне бывает грустно, когда…</w:t>
        <w:br/>
        <w:t xml:space="preserve">Мне бывает страшно, когда…</w:t>
        <w:br/>
        <w:t xml:space="preserve">Я злюсь, когда…</w:t>
        <w:br/>
        <w:t xml:space="preserve">Я был удивлен, когда…</w:t>
        <w:br/>
        <w:t xml:space="preserve">Когда меня обижают,…</w:t>
        <w:br/>
        <w:t xml:space="preserve">Я сержусь, если…</w:t>
        <w:br/>
        <w:t xml:space="preserve">Однажды я испугался…</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Calibri" w:hAnsi="Calibri" w:cs="Calibri" w:eastAsia="Calibri"/>
          <w:color w:val="000000"/>
          <w:spacing w:val="0"/>
          <w:position w:val="0"/>
          <w:sz w:val="22"/>
          <w:shd w:fill="FFFFFF" w:val="clear"/>
        </w:rPr>
      </w:pPr>
      <w:r>
        <w:rPr>
          <w:rFonts w:ascii="Times New Roman" w:hAnsi="Times New Roman" w:cs="Times New Roman" w:eastAsia="Times New Roman"/>
          <w:b/>
          <w:color w:val="000000"/>
          <w:spacing w:val="0"/>
          <w:position w:val="0"/>
          <w:sz w:val="28"/>
          <w:shd w:fill="FFFFFF" w:val="clear"/>
        </w:rPr>
        <w:t xml:space="preserve">«</w:t>
      </w:r>
      <w:r>
        <w:rPr>
          <w:rFonts w:ascii="Times New Roman" w:hAnsi="Times New Roman" w:cs="Times New Roman" w:eastAsia="Times New Roman"/>
          <w:b/>
          <w:color w:val="000000"/>
          <w:spacing w:val="0"/>
          <w:position w:val="0"/>
          <w:sz w:val="28"/>
          <w:shd w:fill="FFFFFF" w:val="clear"/>
        </w:rPr>
        <w:t xml:space="preserve">Тучки</w:t>
      </w:r>
      <w:r>
        <w:rPr>
          <w:rFonts w:ascii="Times New Roman" w:hAnsi="Times New Roman" w:cs="Times New Roman" w:eastAsia="Times New Roman"/>
          <w:b/>
          <w:color w:val="000000"/>
          <w:spacing w:val="0"/>
          <w:position w:val="0"/>
          <w:sz w:val="28"/>
          <w:shd w:fill="FFFFFF" w:val="clear"/>
        </w:rPr>
        <w:t xml:space="preserve">»</w:t>
      </w:r>
    </w:p>
    <w:p>
      <w:pPr>
        <w:spacing w:before="0" w:after="0" w:line="240"/>
        <w:ind w:right="0" w:left="0" w:firstLine="0"/>
        <w:jc w:val="both"/>
        <w:rPr>
          <w:rFonts w:ascii="Calibri" w:hAnsi="Calibri" w:cs="Calibri" w:eastAsia="Calibri"/>
          <w:color w:val="000000"/>
          <w:spacing w:val="0"/>
          <w:position w:val="0"/>
          <w:sz w:val="22"/>
          <w:shd w:fill="FFFFFF" w:val="clear"/>
        </w:rPr>
      </w:pPr>
      <w:r>
        <w:rPr>
          <w:rFonts w:ascii="Times New Roman" w:hAnsi="Times New Roman" w:cs="Times New Roman" w:eastAsia="Times New Roman"/>
          <w:b/>
          <w:color w:val="000000"/>
          <w:spacing w:val="0"/>
          <w:position w:val="0"/>
          <w:sz w:val="28"/>
          <w:shd w:fill="FFFFFF" w:val="clear"/>
        </w:rPr>
        <w:t xml:space="preserve">Цель:</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снятие агрессивности, мышечного напряжения в области рук, развитие навыков само регуляции, воображения.</w:t>
      </w:r>
    </w:p>
    <w:p>
      <w:pPr>
        <w:spacing w:before="0" w:after="0" w:line="240"/>
        <w:ind w:right="0" w:left="0" w:firstLine="0"/>
        <w:jc w:val="both"/>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Из бархатной бумаги синего цвета вырезать тучи.  Наклеить тучи на лист акварельной бумаги. Дождь нарисовать   красками синего и голубого цвета.</w:t>
      </w:r>
    </w:p>
    <w:p>
      <w:pPr>
        <w:spacing w:before="0" w:after="0" w:line="240"/>
        <w:ind w:right="0" w:left="0" w:firstLine="0"/>
        <w:jc w:val="left"/>
        <w:rPr>
          <w:rFonts w:ascii="Calibri" w:hAnsi="Calibri" w:cs="Calibri" w:eastAsia="Calibri"/>
          <w:color w:val="000000"/>
          <w:spacing w:val="0"/>
          <w:position w:val="0"/>
          <w:sz w:val="22"/>
          <w:shd w:fill="FFFFFF" w:val="clear"/>
        </w:rPr>
      </w:pPr>
      <w:r>
        <w:rPr>
          <w:rFonts w:ascii="Calibri" w:hAnsi="Calibri" w:cs="Calibri" w:eastAsia="Calibri"/>
          <w:color w:val="000000"/>
          <w:spacing w:val="0"/>
          <w:position w:val="0"/>
          <w:sz w:val="22"/>
          <w:shd w:fill="FFFFFF" w:val="clear"/>
        </w:rPr>
        <w:t xml:space="preserve">  </w:t>
      </w:r>
      <w:r>
        <w:rPr>
          <w:rFonts w:ascii="Times New Roman" w:hAnsi="Times New Roman" w:cs="Times New Roman" w:eastAsia="Times New Roman"/>
          <w:b/>
          <w:color w:val="000000"/>
          <w:spacing w:val="0"/>
          <w:position w:val="0"/>
          <w:sz w:val="28"/>
          <w:shd w:fill="FFFFFF" w:val="clear"/>
        </w:rPr>
        <w:t xml:space="preserve">«</w:t>
      </w:r>
      <w:r>
        <w:rPr>
          <w:rFonts w:ascii="Times New Roman" w:hAnsi="Times New Roman" w:cs="Times New Roman" w:eastAsia="Times New Roman"/>
          <w:b/>
          <w:color w:val="000000"/>
          <w:spacing w:val="0"/>
          <w:position w:val="0"/>
          <w:sz w:val="28"/>
          <w:shd w:fill="FFFFFF" w:val="clear"/>
        </w:rPr>
        <w:t xml:space="preserve">Ласковый ветерок</w:t>
      </w:r>
      <w:r>
        <w:rPr>
          <w:rFonts w:ascii="Times New Roman" w:hAnsi="Times New Roman" w:cs="Times New Roman" w:eastAsia="Times New Roman"/>
          <w:b/>
          <w:color w:val="000000"/>
          <w:spacing w:val="0"/>
          <w:position w:val="0"/>
          <w:sz w:val="28"/>
          <w:shd w:fill="FFFFFF" w:val="clear"/>
        </w:rPr>
        <w:t xml:space="preserve">»</w:t>
      </w:r>
    </w:p>
    <w:p>
      <w:pPr>
        <w:spacing w:before="0" w:after="0" w:line="240"/>
        <w:ind w:right="0" w:left="0" w:firstLine="0"/>
        <w:jc w:val="both"/>
        <w:rPr>
          <w:rFonts w:ascii="Calibri" w:hAnsi="Calibri" w:cs="Calibri" w:eastAsia="Calibri"/>
          <w:color w:val="000000"/>
          <w:spacing w:val="0"/>
          <w:position w:val="0"/>
          <w:sz w:val="22"/>
          <w:shd w:fill="FFFFFF" w:val="clear"/>
        </w:rPr>
      </w:pPr>
      <w:r>
        <w:rPr>
          <w:rFonts w:ascii="Times New Roman" w:hAnsi="Times New Roman" w:cs="Times New Roman" w:eastAsia="Times New Roman"/>
          <w:b/>
          <w:color w:val="000000"/>
          <w:spacing w:val="0"/>
          <w:position w:val="0"/>
          <w:sz w:val="28"/>
          <w:shd w:fill="FFFFFF" w:val="clear"/>
        </w:rPr>
        <w:t xml:space="preserve">Цель:</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снятие напряжения в области мышц лица.</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Дети сидят.  </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К нам в комнату залетел ласковый ветерок. Закроем глаза. Ветерок коснулся вашего лица. Погладьте его: лоб, щеки, нос, волосы. Какой приятный ветерок! Откроем глазки. До свидания, ветерок, прилетай к нам еще.</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