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4F3" w:rsidRDefault="009B11D8" w:rsidP="00EB44F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B44F3">
        <w:rPr>
          <w:rFonts w:ascii="Times New Roman" w:hAnsi="Times New Roman" w:cs="Times New Roman"/>
          <w:b/>
          <w:sz w:val="36"/>
          <w:szCs w:val="36"/>
        </w:rPr>
        <w:t>Календа</w:t>
      </w:r>
      <w:r w:rsidR="00EB44F3" w:rsidRPr="00EB44F3">
        <w:rPr>
          <w:rFonts w:ascii="Times New Roman" w:hAnsi="Times New Roman" w:cs="Times New Roman"/>
          <w:b/>
          <w:sz w:val="36"/>
          <w:szCs w:val="36"/>
        </w:rPr>
        <w:t>рно-тематическое  планирование  дистанционного обучения по математике</w:t>
      </w:r>
    </w:p>
    <w:p w:rsidR="00453756" w:rsidRPr="00EB44F3" w:rsidRDefault="00EB44F3" w:rsidP="00EB44F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B44F3">
        <w:rPr>
          <w:rFonts w:ascii="Times New Roman" w:hAnsi="Times New Roman" w:cs="Times New Roman"/>
          <w:b/>
          <w:sz w:val="36"/>
          <w:szCs w:val="36"/>
        </w:rPr>
        <w:t>с 13 апреля  по 30 апреля 2020года.</w:t>
      </w:r>
    </w:p>
    <w:tbl>
      <w:tblPr>
        <w:tblStyle w:val="a3"/>
        <w:tblW w:w="14850" w:type="dxa"/>
        <w:tblLook w:val="04A0"/>
      </w:tblPr>
      <w:tblGrid>
        <w:gridCol w:w="1101"/>
        <w:gridCol w:w="5103"/>
        <w:gridCol w:w="2976"/>
        <w:gridCol w:w="5670"/>
      </w:tblGrid>
      <w:tr w:rsidR="002B0865" w:rsidTr="002B0865">
        <w:tc>
          <w:tcPr>
            <w:tcW w:w="1101" w:type="dxa"/>
          </w:tcPr>
          <w:p w:rsidR="002B0865" w:rsidRPr="00F61CBC" w:rsidRDefault="002B08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CB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B0865" w:rsidRPr="00F61CBC" w:rsidRDefault="002B08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CBC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5103" w:type="dxa"/>
          </w:tcPr>
          <w:p w:rsidR="002B0865" w:rsidRPr="00F61CBC" w:rsidRDefault="002B0865" w:rsidP="009B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CB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2976" w:type="dxa"/>
          </w:tcPr>
          <w:p w:rsidR="002B0865" w:rsidRPr="00F61CBC" w:rsidRDefault="002B0865" w:rsidP="009B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CBC">
              <w:rPr>
                <w:rFonts w:ascii="Times New Roman" w:hAnsi="Times New Roman" w:cs="Times New Roman"/>
                <w:b/>
                <w:sz w:val="28"/>
                <w:szCs w:val="28"/>
              </w:rPr>
              <w:t>Класс/ дата</w:t>
            </w:r>
          </w:p>
          <w:p w:rsidR="002B0865" w:rsidRPr="00F61CBC" w:rsidRDefault="002B0865" w:rsidP="009B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CBC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5670" w:type="dxa"/>
          </w:tcPr>
          <w:p w:rsidR="002B0865" w:rsidRPr="00F61CBC" w:rsidRDefault="002B0865" w:rsidP="00F61C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CBC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</w:t>
            </w:r>
          </w:p>
          <w:p w:rsidR="002B0865" w:rsidRPr="00F61CBC" w:rsidRDefault="002B0865" w:rsidP="00F6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CBC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2B0865" w:rsidTr="002B0865">
        <w:tc>
          <w:tcPr>
            <w:tcW w:w="1101" w:type="dxa"/>
          </w:tcPr>
          <w:p w:rsidR="002B0865" w:rsidRPr="00F61CBC" w:rsidRDefault="002B0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B0865" w:rsidRPr="00F61CBC" w:rsidRDefault="002B0865" w:rsidP="009B1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BC">
              <w:rPr>
                <w:rFonts w:ascii="Times New Roman" w:hAnsi="Times New Roman" w:cs="Times New Roman"/>
                <w:sz w:val="28"/>
                <w:szCs w:val="28"/>
              </w:rPr>
              <w:t>Ⅳ четверть</w:t>
            </w:r>
          </w:p>
        </w:tc>
        <w:tc>
          <w:tcPr>
            <w:tcW w:w="2976" w:type="dxa"/>
          </w:tcPr>
          <w:p w:rsidR="002B0865" w:rsidRPr="00EB44F3" w:rsidRDefault="002B0865" w:rsidP="009B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4F3"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5670" w:type="dxa"/>
          </w:tcPr>
          <w:p w:rsidR="002B0865" w:rsidRPr="00F61CBC" w:rsidRDefault="002B0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865" w:rsidTr="002B0865">
        <w:tc>
          <w:tcPr>
            <w:tcW w:w="1101" w:type="dxa"/>
          </w:tcPr>
          <w:p w:rsidR="002B0865" w:rsidRPr="00F61CBC" w:rsidRDefault="002B0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CBC">
              <w:rPr>
                <w:rFonts w:ascii="Times New Roman" w:hAnsi="Times New Roman" w:cs="Times New Roman"/>
                <w:sz w:val="24"/>
                <w:szCs w:val="24"/>
              </w:rPr>
              <w:t>1-17</w:t>
            </w:r>
          </w:p>
        </w:tc>
        <w:tc>
          <w:tcPr>
            <w:tcW w:w="5103" w:type="dxa"/>
          </w:tcPr>
          <w:p w:rsidR="002B0865" w:rsidRPr="00F61CBC" w:rsidRDefault="002B0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CBC">
              <w:rPr>
                <w:rFonts w:ascii="Times New Roman" w:hAnsi="Times New Roman" w:cs="Times New Roman"/>
                <w:sz w:val="24"/>
                <w:szCs w:val="24"/>
              </w:rPr>
              <w:t>Деление дробей</w:t>
            </w:r>
          </w:p>
          <w:p w:rsidR="002B0865" w:rsidRPr="00F61CBC" w:rsidRDefault="002B0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865" w:rsidRPr="00F61CBC" w:rsidRDefault="002B0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CBC">
              <w:rPr>
                <w:rFonts w:ascii="Times New Roman" w:hAnsi="Times New Roman" w:cs="Times New Roman"/>
                <w:sz w:val="24"/>
                <w:szCs w:val="24"/>
              </w:rPr>
              <w:t>Нахождение части целого и целого по его части</w:t>
            </w:r>
          </w:p>
          <w:p w:rsidR="002B0865" w:rsidRPr="00F61CBC" w:rsidRDefault="002B0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865" w:rsidRPr="00F61CBC" w:rsidRDefault="002B0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CBC">
              <w:rPr>
                <w:rFonts w:ascii="Times New Roman" w:hAnsi="Times New Roman" w:cs="Times New Roman"/>
                <w:sz w:val="24"/>
                <w:szCs w:val="24"/>
              </w:rPr>
              <w:t>Задачи на совместную работу</w:t>
            </w:r>
          </w:p>
          <w:p w:rsidR="002B0865" w:rsidRPr="00F61CBC" w:rsidRDefault="002B0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865" w:rsidRPr="00F61CBC" w:rsidRDefault="002B0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CBC">
              <w:rPr>
                <w:rFonts w:ascii="Times New Roman" w:hAnsi="Times New Roman" w:cs="Times New Roman"/>
                <w:sz w:val="24"/>
                <w:szCs w:val="24"/>
              </w:rPr>
              <w:t>Понятие смешанной дроби</w:t>
            </w:r>
          </w:p>
          <w:p w:rsidR="002B0865" w:rsidRPr="00F61CBC" w:rsidRDefault="002B0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865" w:rsidRPr="00F61CBC" w:rsidRDefault="002B0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CBC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="00F61CBC" w:rsidRPr="00F61CBC">
              <w:rPr>
                <w:rFonts w:ascii="Times New Roman" w:hAnsi="Times New Roman" w:cs="Times New Roman"/>
                <w:sz w:val="24"/>
                <w:szCs w:val="24"/>
              </w:rPr>
              <w:t xml:space="preserve"> смешанных чисел</w:t>
            </w:r>
          </w:p>
        </w:tc>
        <w:tc>
          <w:tcPr>
            <w:tcW w:w="2976" w:type="dxa"/>
          </w:tcPr>
          <w:p w:rsidR="002B0865" w:rsidRPr="00F61CBC" w:rsidRDefault="002B0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CBC">
              <w:rPr>
                <w:rFonts w:ascii="Times New Roman" w:hAnsi="Times New Roman" w:cs="Times New Roman"/>
                <w:sz w:val="24"/>
                <w:szCs w:val="24"/>
              </w:rPr>
              <w:t>13.14. 15.15. 04.</w:t>
            </w:r>
          </w:p>
          <w:p w:rsidR="002B0865" w:rsidRPr="00F61CBC" w:rsidRDefault="002B0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865" w:rsidRPr="00F61CBC" w:rsidRDefault="002B0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CBC">
              <w:rPr>
                <w:rFonts w:ascii="Times New Roman" w:hAnsi="Times New Roman" w:cs="Times New Roman"/>
                <w:sz w:val="24"/>
                <w:szCs w:val="24"/>
              </w:rPr>
              <w:t>16. 17. 04.</w:t>
            </w:r>
          </w:p>
          <w:p w:rsidR="002B0865" w:rsidRPr="00F61CBC" w:rsidRDefault="002B0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BC" w:rsidRDefault="00F61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865" w:rsidRPr="00F61CBC" w:rsidRDefault="002B0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CBC">
              <w:rPr>
                <w:rFonts w:ascii="Times New Roman" w:hAnsi="Times New Roman" w:cs="Times New Roman"/>
                <w:sz w:val="24"/>
                <w:szCs w:val="24"/>
              </w:rPr>
              <w:t>20. 21. 22. 22. 23. 04.</w:t>
            </w:r>
          </w:p>
          <w:p w:rsidR="002B0865" w:rsidRPr="00F61CBC" w:rsidRDefault="002B0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865" w:rsidRPr="00F61CBC" w:rsidRDefault="002B0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CBC">
              <w:rPr>
                <w:rFonts w:ascii="Times New Roman" w:hAnsi="Times New Roman" w:cs="Times New Roman"/>
                <w:sz w:val="24"/>
                <w:szCs w:val="24"/>
              </w:rPr>
              <w:t>24. 27. 28. 04.</w:t>
            </w:r>
          </w:p>
          <w:p w:rsidR="00F61CBC" w:rsidRPr="00F61CBC" w:rsidRDefault="00F61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BC" w:rsidRPr="00F61CBC" w:rsidRDefault="00F6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CBC">
              <w:rPr>
                <w:rFonts w:ascii="Times New Roman" w:hAnsi="Times New Roman" w:cs="Times New Roman"/>
                <w:sz w:val="24"/>
                <w:szCs w:val="24"/>
              </w:rPr>
              <w:t>29. 29. 30. 04</w:t>
            </w:r>
          </w:p>
        </w:tc>
        <w:tc>
          <w:tcPr>
            <w:tcW w:w="5670" w:type="dxa"/>
          </w:tcPr>
          <w:p w:rsidR="002B0865" w:rsidRDefault="00F6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926, 927; 933, 936; 938, 940.</w:t>
            </w:r>
          </w:p>
          <w:p w:rsidR="00F61CBC" w:rsidRDefault="00F61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BC" w:rsidRDefault="00F6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946, 948;  951, 953.</w:t>
            </w:r>
          </w:p>
          <w:p w:rsidR="00F61CBC" w:rsidRDefault="00F61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BC" w:rsidRDefault="00F61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BC" w:rsidRDefault="00F6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957; 960; 962; 964; 965.</w:t>
            </w:r>
          </w:p>
          <w:p w:rsidR="00F61CBC" w:rsidRDefault="00F61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BC" w:rsidRDefault="00F6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969, 972; 976,  977; 980.</w:t>
            </w:r>
          </w:p>
          <w:p w:rsidR="00F61CBC" w:rsidRDefault="00F61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BC" w:rsidRDefault="00F6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985; 989, 990.</w:t>
            </w:r>
          </w:p>
          <w:p w:rsidR="00DE2F80" w:rsidRPr="00F61CBC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865" w:rsidTr="002B0865">
        <w:tc>
          <w:tcPr>
            <w:tcW w:w="1101" w:type="dxa"/>
          </w:tcPr>
          <w:p w:rsidR="002B0865" w:rsidRDefault="002B0865"/>
        </w:tc>
        <w:tc>
          <w:tcPr>
            <w:tcW w:w="5103" w:type="dxa"/>
          </w:tcPr>
          <w:p w:rsidR="002B0865" w:rsidRDefault="002B0865"/>
        </w:tc>
        <w:tc>
          <w:tcPr>
            <w:tcW w:w="2976" w:type="dxa"/>
          </w:tcPr>
          <w:p w:rsidR="002B0865" w:rsidRPr="00EB44F3" w:rsidRDefault="00DE2F80" w:rsidP="00DE2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4F3">
              <w:rPr>
                <w:rFonts w:ascii="Times New Roman" w:hAnsi="Times New Roman" w:cs="Times New Roman"/>
                <w:b/>
                <w:sz w:val="28"/>
                <w:szCs w:val="28"/>
              </w:rPr>
              <w:t>6 б</w:t>
            </w:r>
          </w:p>
        </w:tc>
        <w:tc>
          <w:tcPr>
            <w:tcW w:w="5670" w:type="dxa"/>
          </w:tcPr>
          <w:p w:rsidR="002B0865" w:rsidRDefault="002B0865"/>
        </w:tc>
      </w:tr>
      <w:tr w:rsidR="002B0865" w:rsidTr="002B0865">
        <w:tc>
          <w:tcPr>
            <w:tcW w:w="1101" w:type="dxa"/>
          </w:tcPr>
          <w:p w:rsidR="002B0865" w:rsidRDefault="00DE2F80">
            <w:r>
              <w:t>1-14</w:t>
            </w:r>
          </w:p>
        </w:tc>
        <w:tc>
          <w:tcPr>
            <w:tcW w:w="5103" w:type="dxa"/>
          </w:tcPr>
          <w:p w:rsidR="002B0865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Сложные проценты </w:t>
            </w: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Десятичные дроби произвольного знака</w:t>
            </w: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Приближение десятичных дробей</w:t>
            </w: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Приближение суммы, разности, произведения и частного двух чисел</w:t>
            </w: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Вычисление с помощью калькулятора</w:t>
            </w: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="00F42E71" w:rsidRPr="00EB44F3">
              <w:rPr>
                <w:rFonts w:ascii="Times New Roman" w:hAnsi="Times New Roman" w:cs="Times New Roman"/>
                <w:sz w:val="24"/>
                <w:szCs w:val="24"/>
              </w:rPr>
              <w:t>гуры в пространстве, симметричн</w:t>
            </w: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ые относительно плоскости</w:t>
            </w: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Разложение положительной обыкновенной дроби в конечную десятичную дробь</w:t>
            </w:r>
          </w:p>
        </w:tc>
        <w:tc>
          <w:tcPr>
            <w:tcW w:w="2976" w:type="dxa"/>
          </w:tcPr>
          <w:p w:rsidR="002B0865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13. 14.  04. </w:t>
            </w: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15. 16. 04.</w:t>
            </w: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17. 20. 21. 04.</w:t>
            </w: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22. 23. 24. 04</w:t>
            </w: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27. 04.</w:t>
            </w: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28. 29. 04.</w:t>
            </w: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30. 04.</w:t>
            </w:r>
          </w:p>
        </w:tc>
        <w:tc>
          <w:tcPr>
            <w:tcW w:w="5670" w:type="dxa"/>
          </w:tcPr>
          <w:p w:rsidR="002B0865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868, 869;  877, 881.</w:t>
            </w: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887, 889; 892, 894.</w:t>
            </w: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898, 900;  902, 903; 906.</w:t>
            </w: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910,  911; 913; 917.</w:t>
            </w: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919, 921.</w:t>
            </w: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937; 939, 940.</w:t>
            </w: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960, 961.</w:t>
            </w:r>
          </w:p>
        </w:tc>
      </w:tr>
      <w:tr w:rsidR="002B0865" w:rsidTr="002B0865">
        <w:tc>
          <w:tcPr>
            <w:tcW w:w="1101" w:type="dxa"/>
          </w:tcPr>
          <w:p w:rsidR="002B0865" w:rsidRDefault="002B0865"/>
        </w:tc>
        <w:tc>
          <w:tcPr>
            <w:tcW w:w="5103" w:type="dxa"/>
          </w:tcPr>
          <w:p w:rsidR="002B0865" w:rsidRPr="00F42E71" w:rsidRDefault="002B0865" w:rsidP="00F42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B0865" w:rsidRPr="00EB44F3" w:rsidRDefault="00F42E71" w:rsidP="00F42E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4F3">
              <w:rPr>
                <w:rFonts w:ascii="Times New Roman" w:hAnsi="Times New Roman" w:cs="Times New Roman"/>
                <w:b/>
                <w:sz w:val="28"/>
                <w:szCs w:val="28"/>
              </w:rPr>
              <w:t>7 а</w:t>
            </w:r>
          </w:p>
        </w:tc>
        <w:tc>
          <w:tcPr>
            <w:tcW w:w="5670" w:type="dxa"/>
          </w:tcPr>
          <w:p w:rsidR="002B0865" w:rsidRDefault="002B0865"/>
        </w:tc>
      </w:tr>
      <w:tr w:rsidR="00F42E71" w:rsidTr="00021F9E">
        <w:tc>
          <w:tcPr>
            <w:tcW w:w="14850" w:type="dxa"/>
            <w:gridSpan w:val="4"/>
          </w:tcPr>
          <w:p w:rsidR="00F42E71" w:rsidRPr="00EB44F3" w:rsidRDefault="00F42E71" w:rsidP="00F42E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4F3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</w:tr>
      <w:tr w:rsidR="002B0865" w:rsidTr="002B0865">
        <w:tc>
          <w:tcPr>
            <w:tcW w:w="1101" w:type="dxa"/>
          </w:tcPr>
          <w:p w:rsidR="002B0865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1- 8</w:t>
            </w:r>
          </w:p>
        </w:tc>
        <w:tc>
          <w:tcPr>
            <w:tcW w:w="5103" w:type="dxa"/>
          </w:tcPr>
          <w:p w:rsidR="002B0865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Разложение на множители суммы и разности кубов</w:t>
            </w: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Преобразование целого выражения в многочлен</w:t>
            </w: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71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способов для разложения на множители</w:t>
            </w: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Возведение двучлена в степень</w:t>
            </w:r>
          </w:p>
        </w:tc>
        <w:tc>
          <w:tcPr>
            <w:tcW w:w="2976" w:type="dxa"/>
          </w:tcPr>
          <w:p w:rsidR="002B0865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13. 15. 04.</w:t>
            </w: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17.  20 . 04.</w:t>
            </w: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4F3" w:rsidRDefault="00EB4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4CB" w:rsidRPr="00EB44F3" w:rsidRDefault="00AF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22. 24</w:t>
            </w:r>
            <w:r w:rsidR="007004CB"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. 04. </w:t>
            </w: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4CB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27.  29. 04.</w:t>
            </w:r>
          </w:p>
          <w:p w:rsidR="00EB44F3" w:rsidRPr="00EB44F3" w:rsidRDefault="00EB4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B0865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 907, 908;  914, 915.</w:t>
            </w: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922, 923; 930, 932.</w:t>
            </w: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939, 940; 947, 950.</w:t>
            </w: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960, 962; 968, 970.</w:t>
            </w:r>
          </w:p>
        </w:tc>
      </w:tr>
      <w:tr w:rsidR="007004CB" w:rsidTr="00AE40D7">
        <w:tc>
          <w:tcPr>
            <w:tcW w:w="14850" w:type="dxa"/>
            <w:gridSpan w:val="4"/>
          </w:tcPr>
          <w:p w:rsidR="007004CB" w:rsidRPr="00EB44F3" w:rsidRDefault="007004CB" w:rsidP="00700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4F3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</w:tr>
      <w:tr w:rsidR="002B0865" w:rsidTr="002B0865">
        <w:tc>
          <w:tcPr>
            <w:tcW w:w="1101" w:type="dxa"/>
          </w:tcPr>
          <w:p w:rsidR="002B0865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5103" w:type="dxa"/>
          </w:tcPr>
          <w:p w:rsidR="002B0865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Неравенство треугольника</w:t>
            </w: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Некоторые свойства прямоугольных треугольников</w:t>
            </w: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Признаки равенства прямоугольных треугольников</w:t>
            </w:r>
          </w:p>
        </w:tc>
        <w:tc>
          <w:tcPr>
            <w:tcW w:w="2976" w:type="dxa"/>
          </w:tcPr>
          <w:p w:rsidR="002B0865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14. 16. 04.</w:t>
            </w: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21. 23. 04.</w:t>
            </w: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28. 30. 04.</w:t>
            </w:r>
          </w:p>
        </w:tc>
        <w:tc>
          <w:tcPr>
            <w:tcW w:w="5670" w:type="dxa"/>
          </w:tcPr>
          <w:p w:rsidR="002B0865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 № 240, 242; 247, 249.</w:t>
            </w: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255, 256; 259.</w:t>
            </w: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263, 264; 267, 269.</w:t>
            </w: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865" w:rsidTr="002B0865">
        <w:tc>
          <w:tcPr>
            <w:tcW w:w="1101" w:type="dxa"/>
          </w:tcPr>
          <w:p w:rsidR="002B0865" w:rsidRDefault="002B0865"/>
        </w:tc>
        <w:tc>
          <w:tcPr>
            <w:tcW w:w="5103" w:type="dxa"/>
          </w:tcPr>
          <w:p w:rsidR="002B0865" w:rsidRDefault="002B0865"/>
        </w:tc>
        <w:tc>
          <w:tcPr>
            <w:tcW w:w="2976" w:type="dxa"/>
          </w:tcPr>
          <w:p w:rsidR="002B0865" w:rsidRPr="00EB44F3" w:rsidRDefault="007004CB" w:rsidP="00700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4F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2B0865" w:rsidRDefault="002B0865"/>
        </w:tc>
      </w:tr>
      <w:tr w:rsidR="007004CB" w:rsidTr="00F52FC7">
        <w:tc>
          <w:tcPr>
            <w:tcW w:w="14850" w:type="dxa"/>
            <w:gridSpan w:val="4"/>
          </w:tcPr>
          <w:p w:rsidR="007004CB" w:rsidRPr="00EB44F3" w:rsidRDefault="007004CB" w:rsidP="007004CB">
            <w:pPr>
              <w:jc w:val="center"/>
              <w:rPr>
                <w:b/>
              </w:rPr>
            </w:pPr>
            <w:r w:rsidRPr="00EB44F3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</w:tr>
      <w:tr w:rsidR="002B0865" w:rsidTr="002B0865">
        <w:tc>
          <w:tcPr>
            <w:tcW w:w="1101" w:type="dxa"/>
          </w:tcPr>
          <w:p w:rsidR="00EB44F3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  <w:p w:rsidR="002B0865" w:rsidRPr="00EB44F3" w:rsidRDefault="002B0865" w:rsidP="00EB4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B0865" w:rsidRPr="00EB44F3" w:rsidRDefault="00AF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Относительная частота случайного события</w:t>
            </w:r>
          </w:p>
          <w:p w:rsidR="00AF2381" w:rsidRPr="00EB44F3" w:rsidRDefault="00AF2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81" w:rsidRPr="00EB44F3" w:rsidRDefault="00AF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Вероятность равновозможных событий</w:t>
            </w:r>
          </w:p>
          <w:p w:rsidR="00AF2381" w:rsidRPr="00EB44F3" w:rsidRDefault="00AF2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81" w:rsidRPr="00EB44F3" w:rsidRDefault="00AF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Сложение и умножение вероятностей</w:t>
            </w:r>
          </w:p>
        </w:tc>
        <w:tc>
          <w:tcPr>
            <w:tcW w:w="2976" w:type="dxa"/>
          </w:tcPr>
          <w:p w:rsidR="00AF2381" w:rsidRPr="00EB44F3" w:rsidRDefault="00AF2381" w:rsidP="00AF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13. 15. 04.</w:t>
            </w:r>
          </w:p>
          <w:p w:rsidR="00AF2381" w:rsidRPr="00EB44F3" w:rsidRDefault="00AF2381" w:rsidP="00AF2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81" w:rsidRPr="00EB44F3" w:rsidRDefault="00AF2381" w:rsidP="00AF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17.  20 . 22. 24. 04. </w:t>
            </w:r>
          </w:p>
          <w:p w:rsidR="00AF2381" w:rsidRPr="00EB44F3" w:rsidRDefault="00AF2381" w:rsidP="00AF2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865" w:rsidRPr="00EB44F3" w:rsidRDefault="00AF2381" w:rsidP="00AF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27.  29. 04.</w:t>
            </w:r>
          </w:p>
        </w:tc>
        <w:tc>
          <w:tcPr>
            <w:tcW w:w="5670" w:type="dxa"/>
          </w:tcPr>
          <w:p w:rsidR="002B0865" w:rsidRPr="00EB44F3" w:rsidRDefault="00AF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788, 790; 794, 797.</w:t>
            </w:r>
          </w:p>
          <w:p w:rsidR="00AF2381" w:rsidRPr="00EB44F3" w:rsidRDefault="00AF2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81" w:rsidRPr="00EB44F3" w:rsidRDefault="00AF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800, 801; 808, 809; 815, 816; 819.</w:t>
            </w:r>
          </w:p>
          <w:p w:rsidR="00AF2381" w:rsidRPr="00EB44F3" w:rsidRDefault="00AF2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81" w:rsidRDefault="00AF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822, 823;  829, 831.</w:t>
            </w:r>
          </w:p>
          <w:p w:rsidR="00EB44F3" w:rsidRPr="00EB44F3" w:rsidRDefault="00EB4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130" w:rsidTr="0055545D">
        <w:tc>
          <w:tcPr>
            <w:tcW w:w="14850" w:type="dxa"/>
            <w:gridSpan w:val="4"/>
          </w:tcPr>
          <w:p w:rsidR="00EF3130" w:rsidRPr="00EB44F3" w:rsidRDefault="00EF3130" w:rsidP="00EF3130">
            <w:pPr>
              <w:jc w:val="center"/>
              <w:rPr>
                <w:b/>
              </w:rPr>
            </w:pPr>
            <w:r w:rsidRPr="00EB44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геометрия</w:t>
            </w:r>
          </w:p>
        </w:tc>
      </w:tr>
      <w:tr w:rsidR="002B0865" w:rsidTr="002B0865">
        <w:tc>
          <w:tcPr>
            <w:tcW w:w="1101" w:type="dxa"/>
          </w:tcPr>
          <w:p w:rsidR="002B0865" w:rsidRPr="00EB44F3" w:rsidRDefault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5103" w:type="dxa"/>
          </w:tcPr>
          <w:p w:rsidR="002B0865" w:rsidRPr="00EB44F3" w:rsidRDefault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Многогранник</w:t>
            </w:r>
          </w:p>
          <w:p w:rsidR="00EF3130" w:rsidRPr="00EB44F3" w:rsidRDefault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130" w:rsidRPr="00EB44F3" w:rsidRDefault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Призма</w:t>
            </w:r>
          </w:p>
          <w:p w:rsidR="00EF3130" w:rsidRPr="00EB44F3" w:rsidRDefault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130" w:rsidRPr="00EB44F3" w:rsidRDefault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Параллелепипед </w:t>
            </w:r>
          </w:p>
        </w:tc>
        <w:tc>
          <w:tcPr>
            <w:tcW w:w="2976" w:type="dxa"/>
          </w:tcPr>
          <w:p w:rsidR="00EF3130" w:rsidRPr="00EB44F3" w:rsidRDefault="00EF3130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14. 16. 04.</w:t>
            </w:r>
          </w:p>
          <w:p w:rsidR="00EF3130" w:rsidRPr="00EB44F3" w:rsidRDefault="00EF3130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130" w:rsidRPr="00EB44F3" w:rsidRDefault="00EF3130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21. 23. 04.</w:t>
            </w:r>
          </w:p>
          <w:p w:rsidR="00EF3130" w:rsidRPr="00EB44F3" w:rsidRDefault="00EF3130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865" w:rsidRDefault="00EF3130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28. 30. 04.</w:t>
            </w:r>
          </w:p>
          <w:p w:rsidR="00EB44F3" w:rsidRPr="00EB44F3" w:rsidRDefault="00EB44F3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B0865" w:rsidRPr="00EB44F3" w:rsidRDefault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1190, 1191; 1197.</w:t>
            </w:r>
          </w:p>
          <w:p w:rsidR="00EF3130" w:rsidRPr="00EB44F3" w:rsidRDefault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130" w:rsidRPr="00EB44F3" w:rsidRDefault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1205, 1206; 1208.</w:t>
            </w:r>
          </w:p>
          <w:p w:rsidR="00EF3130" w:rsidRPr="00EB44F3" w:rsidRDefault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130" w:rsidRPr="00EB44F3" w:rsidRDefault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1210; 1211.</w:t>
            </w:r>
          </w:p>
        </w:tc>
      </w:tr>
      <w:tr w:rsidR="002B0865" w:rsidTr="002B0865">
        <w:tc>
          <w:tcPr>
            <w:tcW w:w="1101" w:type="dxa"/>
          </w:tcPr>
          <w:p w:rsidR="002B0865" w:rsidRDefault="002B0865"/>
        </w:tc>
        <w:tc>
          <w:tcPr>
            <w:tcW w:w="5103" w:type="dxa"/>
          </w:tcPr>
          <w:p w:rsidR="002B0865" w:rsidRDefault="002B0865"/>
        </w:tc>
        <w:tc>
          <w:tcPr>
            <w:tcW w:w="2976" w:type="dxa"/>
          </w:tcPr>
          <w:p w:rsidR="002B0865" w:rsidRPr="00EB44F3" w:rsidRDefault="00EF3130" w:rsidP="00EF31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4F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:rsidR="002B0865" w:rsidRDefault="002B0865"/>
        </w:tc>
      </w:tr>
      <w:tr w:rsidR="00831102" w:rsidTr="005B0C4D">
        <w:tc>
          <w:tcPr>
            <w:tcW w:w="14850" w:type="dxa"/>
            <w:gridSpan w:val="4"/>
          </w:tcPr>
          <w:p w:rsidR="00831102" w:rsidRPr="00EB44F3" w:rsidRDefault="00831102" w:rsidP="00831102">
            <w:pPr>
              <w:jc w:val="center"/>
              <w:rPr>
                <w:b/>
              </w:rPr>
            </w:pPr>
            <w:r w:rsidRPr="00EB44F3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</w:tr>
      <w:tr w:rsidR="00831102" w:rsidTr="002B0865">
        <w:tc>
          <w:tcPr>
            <w:tcW w:w="1101" w:type="dxa"/>
          </w:tcPr>
          <w:p w:rsidR="00EB44F3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  <w:p w:rsidR="00831102" w:rsidRPr="00EB44F3" w:rsidRDefault="00831102" w:rsidP="00EB4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Касательная к графику функции</w:t>
            </w: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Приближенные вычисления</w:t>
            </w: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Производная физики и техники</w:t>
            </w: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Признак возрастания (убывания) функции</w:t>
            </w:r>
          </w:p>
        </w:tc>
        <w:tc>
          <w:tcPr>
            <w:tcW w:w="2976" w:type="dxa"/>
          </w:tcPr>
          <w:p w:rsidR="00831102" w:rsidRPr="00EB44F3" w:rsidRDefault="00831102" w:rsidP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13. 15. 04.</w:t>
            </w:r>
          </w:p>
          <w:p w:rsidR="00831102" w:rsidRPr="00EB44F3" w:rsidRDefault="00831102" w:rsidP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102" w:rsidRPr="00EB44F3" w:rsidRDefault="00831102" w:rsidP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17.  20 . 04.</w:t>
            </w:r>
          </w:p>
          <w:p w:rsidR="00831102" w:rsidRPr="00EB44F3" w:rsidRDefault="00831102" w:rsidP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102" w:rsidRPr="00EB44F3" w:rsidRDefault="00831102" w:rsidP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22. 24. 04. </w:t>
            </w:r>
          </w:p>
          <w:p w:rsidR="00831102" w:rsidRPr="00EB44F3" w:rsidRDefault="00831102" w:rsidP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102" w:rsidRDefault="00831102" w:rsidP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27.  29. 04.</w:t>
            </w:r>
          </w:p>
          <w:p w:rsidR="00EB44F3" w:rsidRPr="00EB44F3" w:rsidRDefault="00EB44F3" w:rsidP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253, 254;  257, 258.</w:t>
            </w: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262, 263; 266.</w:t>
            </w: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269, 271; 277, 278.</w:t>
            </w: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281, 282; 285, 286.</w:t>
            </w:r>
          </w:p>
        </w:tc>
      </w:tr>
      <w:tr w:rsidR="00EF3130" w:rsidTr="00E70EDF">
        <w:tc>
          <w:tcPr>
            <w:tcW w:w="14850" w:type="dxa"/>
            <w:gridSpan w:val="4"/>
          </w:tcPr>
          <w:p w:rsidR="00EF3130" w:rsidRPr="00EB44F3" w:rsidRDefault="00EF3130" w:rsidP="00EF31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4F3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</w:tr>
      <w:tr w:rsidR="002B0865" w:rsidTr="002B0865">
        <w:tc>
          <w:tcPr>
            <w:tcW w:w="1101" w:type="dxa"/>
          </w:tcPr>
          <w:p w:rsidR="002B0865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1-6 </w:t>
            </w:r>
          </w:p>
        </w:tc>
        <w:tc>
          <w:tcPr>
            <w:tcW w:w="5103" w:type="dxa"/>
          </w:tcPr>
          <w:p w:rsidR="002B0865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Симметрия в пространстве </w:t>
            </w: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Понятие правильного многогранника</w:t>
            </w: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Элементы симметрии правильных многогранников</w:t>
            </w:r>
            <w:bookmarkStart w:id="0" w:name="_GoBack"/>
            <w:bookmarkEnd w:id="0"/>
          </w:p>
        </w:tc>
        <w:tc>
          <w:tcPr>
            <w:tcW w:w="2976" w:type="dxa"/>
          </w:tcPr>
          <w:p w:rsidR="00831102" w:rsidRPr="00EB44F3" w:rsidRDefault="00831102" w:rsidP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14. 16. 04.</w:t>
            </w:r>
          </w:p>
          <w:p w:rsidR="00831102" w:rsidRPr="00EB44F3" w:rsidRDefault="00831102" w:rsidP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102" w:rsidRPr="00EB44F3" w:rsidRDefault="00831102" w:rsidP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21. 23. 04.</w:t>
            </w:r>
          </w:p>
          <w:p w:rsidR="00831102" w:rsidRPr="00EB44F3" w:rsidRDefault="00831102" w:rsidP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865" w:rsidRPr="00EB44F3" w:rsidRDefault="00831102" w:rsidP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28. 30. 04.</w:t>
            </w:r>
          </w:p>
        </w:tc>
        <w:tc>
          <w:tcPr>
            <w:tcW w:w="5670" w:type="dxa"/>
          </w:tcPr>
          <w:p w:rsidR="002B0865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272, 273; 275, 276.</w:t>
            </w: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279, 280; 283.</w:t>
            </w: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 285, 287; 290, 291.</w:t>
            </w:r>
          </w:p>
        </w:tc>
      </w:tr>
    </w:tbl>
    <w:p w:rsidR="009B11D8" w:rsidRDefault="009B11D8"/>
    <w:sectPr w:rsidR="009B11D8" w:rsidSect="009B11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462BA9"/>
    <w:rsid w:val="002B0865"/>
    <w:rsid w:val="0034772B"/>
    <w:rsid w:val="00453756"/>
    <w:rsid w:val="00462BA9"/>
    <w:rsid w:val="007004CB"/>
    <w:rsid w:val="00831102"/>
    <w:rsid w:val="009B11D8"/>
    <w:rsid w:val="00AF2381"/>
    <w:rsid w:val="00B260F3"/>
    <w:rsid w:val="00DE2F80"/>
    <w:rsid w:val="00EB44F3"/>
    <w:rsid w:val="00EF3130"/>
    <w:rsid w:val="00F42E71"/>
    <w:rsid w:val="00F61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2E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2E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2</cp:revision>
  <dcterms:created xsi:type="dcterms:W3CDTF">2020-04-13T08:58:00Z</dcterms:created>
  <dcterms:modified xsi:type="dcterms:W3CDTF">2020-04-13T08:58:00Z</dcterms:modified>
</cp:coreProperties>
</file>