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14A" w:rsidRDefault="00FF314A" w:rsidP="00FF314A">
      <w:pPr>
        <w:pStyle w:val="a3"/>
        <w:spacing w:before="0"/>
      </w:pPr>
      <w:r>
        <w:t>ТЕХНИКА  БЕЗОПАСНОСТИ</w:t>
      </w:r>
    </w:p>
    <w:p w:rsidR="00FF314A" w:rsidRDefault="00FF314A" w:rsidP="00FF314A">
      <w:pPr>
        <w:pStyle w:val="a3"/>
        <w:spacing w:before="0"/>
        <w:rPr>
          <w:sz w:val="16"/>
        </w:rPr>
      </w:pP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Компьютер и его периферийные устройства работают от стандартной сети переменного тока с напряжением 220</w:t>
      </w:r>
      <w:r w:rsidR="002602E6">
        <w:rPr>
          <w:sz w:val="26"/>
          <w:szCs w:val="26"/>
        </w:rPr>
        <w:t>В</w:t>
      </w:r>
      <w:r w:rsidRPr="00FF314A">
        <w:rPr>
          <w:sz w:val="26"/>
          <w:szCs w:val="26"/>
        </w:rPr>
        <w:t xml:space="preserve"> и частотой 50Гц. Однако внутри монитора может быть напряжение в не</w:t>
      </w:r>
      <w:r w:rsidRPr="00FF314A">
        <w:rPr>
          <w:sz w:val="26"/>
          <w:szCs w:val="26"/>
        </w:rPr>
        <w:softHyphen/>
        <w:t>сколько десятков кВ!!!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Конструкция компьютера обеспечивает надежную защиту работающему с ним человеку и не допускает поражения электрическим током, возникновения пожара при соблюдении следующих мер безопасности: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не оставляйте без присмотра включенный компьютер;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не допускайте попадания в компьютер и периферийные устройства посторонних предметов (скрепок, шпилек и т. п.), любой жидкости, равно как и сыпучих веществ;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используйте для электропитания компьютера и периферийных устройств (монитора, принтеров и др.) только трехпроводные электросети и розетки однофазного переменного тока напряжени</w:t>
      </w:r>
      <w:r w:rsidRPr="00FF314A">
        <w:rPr>
          <w:sz w:val="26"/>
          <w:szCs w:val="26"/>
        </w:rPr>
        <w:softHyphen/>
        <w:t>ем 220В, частотой 50Гц с подключенным проводом заземления;</w:t>
      </w:r>
    </w:p>
    <w:p w:rsidR="00FF314A" w:rsidRPr="00FF314A" w:rsidRDefault="00FF314A" w:rsidP="00FF314A">
      <w:pPr>
        <w:pStyle w:val="a5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если электросеть в вашем регионе имеет другие параметры напряжения и частоты, обя</w:t>
      </w:r>
      <w:r w:rsidRPr="00FF314A">
        <w:rPr>
          <w:sz w:val="26"/>
          <w:szCs w:val="26"/>
        </w:rPr>
        <w:softHyphen/>
        <w:t xml:space="preserve">зательно обратитесь к поставщику Вашего компьютера для установки соответствующего блока </w:t>
      </w:r>
      <w:r>
        <w:rPr>
          <w:sz w:val="26"/>
          <w:szCs w:val="26"/>
        </w:rPr>
        <w:t>п</w:t>
      </w:r>
      <w:r w:rsidRPr="00FF314A">
        <w:rPr>
          <w:sz w:val="26"/>
          <w:szCs w:val="26"/>
        </w:rPr>
        <w:t>итания: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используйте для подключения к сетевым розеткам кабели питания только из комплектов ком</w:t>
      </w:r>
      <w:r w:rsidRPr="00FF314A">
        <w:rPr>
          <w:sz w:val="26"/>
          <w:szCs w:val="26"/>
        </w:rPr>
        <w:softHyphen/>
        <w:t>пьютера и периферийных устройств;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не допускайте резких перегибов, передавливаний и излишнего натяжения кабелей электропи</w:t>
      </w:r>
      <w:r w:rsidRPr="00FF314A">
        <w:rPr>
          <w:sz w:val="26"/>
          <w:szCs w:val="26"/>
        </w:rPr>
        <w:softHyphen/>
        <w:t>тания;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если Ваша электросеть оборудована розетками, не соответствующими по типу кабелям питания из комплекта компьютера, или не имеет заземляющего проводника, поступите одним из следующих способов: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пригласите электрика для выполнения необходимой работы (прокладка заземления, замена розеток);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приобретите кабель или переходное устройство, соответствующие по конструкции. При этом убедитесь, что они имеют сертификат безопасности или удостоверение соответствия, действующее в Вашем регионе;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не используйте поврежденных кабелей, розеток, сетевых фильтров и адаптеров;</w:t>
      </w:r>
    </w:p>
    <w:p w:rsidR="00FF314A" w:rsidRPr="00FF314A" w:rsidRDefault="00FF314A" w:rsidP="00FF314A">
      <w:pPr>
        <w:pStyle w:val="2"/>
        <w:ind w:left="0" w:firstLine="709"/>
        <w:rPr>
          <w:sz w:val="26"/>
          <w:szCs w:val="26"/>
        </w:rPr>
      </w:pPr>
      <w:r w:rsidRPr="00FF314A">
        <w:rPr>
          <w:sz w:val="26"/>
          <w:szCs w:val="26"/>
        </w:rPr>
        <w:t>• не используйте компьютер и периферийные устройства с поврежденными сетевыми разъемами и блоками питания;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не устанавливайте компьютер и его периферийные устройства вблизи источников тепла и под прямым солнечным светом;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не перекрывайте вентиляционных отверстий компьютера и его периферийных устройств посто</w:t>
      </w:r>
      <w:r w:rsidRPr="00FF314A">
        <w:rPr>
          <w:sz w:val="26"/>
          <w:szCs w:val="26"/>
        </w:rPr>
        <w:softHyphen/>
        <w:t>ронними предметами;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не подключайте и не отключайте сигнальные кабели и разъемы внешних устройств при вклю</w:t>
      </w:r>
      <w:r w:rsidRPr="00FF314A">
        <w:rPr>
          <w:sz w:val="26"/>
          <w:szCs w:val="26"/>
        </w:rPr>
        <w:softHyphen/>
        <w:t>ченном в сеть компьютере;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полностью отсоединяйте компьютер от сети перед снятием кожуха и установкой дополнитель</w:t>
      </w:r>
      <w:r w:rsidRPr="00FF314A">
        <w:rPr>
          <w:sz w:val="26"/>
          <w:szCs w:val="26"/>
        </w:rPr>
        <w:softHyphen/>
        <w:t>ных устройств в системном блоке;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не вскрывайте блоки питания компьютера, корпус монитора, принтера;</w:t>
      </w:r>
    </w:p>
    <w:p w:rsidR="00FF314A" w:rsidRPr="00FF314A" w:rsidRDefault="00FF314A" w:rsidP="00FF314A">
      <w:pPr>
        <w:spacing w:line="240" w:lineRule="auto"/>
        <w:ind w:firstLine="709"/>
        <w:rPr>
          <w:sz w:val="26"/>
          <w:szCs w:val="26"/>
        </w:rPr>
      </w:pPr>
      <w:r w:rsidRPr="00FF314A">
        <w:rPr>
          <w:sz w:val="26"/>
          <w:szCs w:val="26"/>
        </w:rPr>
        <w:t>• не используйте компьютер в помещениях с высокой влажностью, запыленностью, а также при наличии в воздухе коррозионно-активных примесей и электропроводящей пыли.</w:t>
      </w:r>
    </w:p>
    <w:p w:rsidR="00FF314A" w:rsidRPr="00FF314A" w:rsidRDefault="00FF314A" w:rsidP="00FF314A">
      <w:pPr>
        <w:spacing w:line="240" w:lineRule="auto"/>
        <w:ind w:firstLine="709"/>
        <w:rPr>
          <w:i/>
          <w:iCs/>
          <w:sz w:val="26"/>
          <w:szCs w:val="26"/>
          <w:u w:val="single"/>
        </w:rPr>
      </w:pPr>
    </w:p>
    <w:p w:rsidR="00FF314A" w:rsidRPr="00FF314A" w:rsidRDefault="00FF314A" w:rsidP="00FF314A">
      <w:pPr>
        <w:spacing w:line="240" w:lineRule="auto"/>
        <w:ind w:firstLine="709"/>
        <w:rPr>
          <w:i/>
          <w:iCs/>
          <w:sz w:val="26"/>
          <w:szCs w:val="26"/>
        </w:rPr>
      </w:pPr>
      <w:r w:rsidRPr="00FF314A">
        <w:rPr>
          <w:i/>
          <w:iCs/>
          <w:sz w:val="26"/>
          <w:szCs w:val="26"/>
          <w:u w:val="single"/>
        </w:rPr>
        <w:t>Специальное предупреждение:</w:t>
      </w:r>
    </w:p>
    <w:p w:rsidR="004875A0" w:rsidRPr="00FF314A" w:rsidRDefault="00FF314A" w:rsidP="00FF314A">
      <w:pPr>
        <w:spacing w:line="240" w:lineRule="auto"/>
        <w:ind w:firstLine="709"/>
        <w:rPr>
          <w:sz w:val="24"/>
          <w:szCs w:val="24"/>
        </w:rPr>
      </w:pPr>
      <w:r w:rsidRPr="00FF314A">
        <w:rPr>
          <w:i/>
          <w:iCs/>
          <w:sz w:val="26"/>
          <w:szCs w:val="26"/>
        </w:rPr>
        <w:t>Ваш компьютер должен быть недоступен для домашних животных, маленьких детей, а также для знакомых, гостей, сотрудников, приятелей, посетителей, считающих себя специалистами по компьютерам. Они не всегда осознают свои действия, последствия которых могут стать для Вас плачевными.</w:t>
      </w:r>
    </w:p>
    <w:sectPr w:rsidR="004875A0" w:rsidRPr="00FF314A" w:rsidSect="00FF314A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F314A"/>
    <w:rsid w:val="00067903"/>
    <w:rsid w:val="002602E6"/>
    <w:rsid w:val="004875A0"/>
    <w:rsid w:val="00980F0B"/>
    <w:rsid w:val="009B322D"/>
    <w:rsid w:val="00E349C3"/>
    <w:rsid w:val="00FF3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14A"/>
    <w:pPr>
      <w:widowControl w:val="0"/>
      <w:autoSpaceDE w:val="0"/>
      <w:autoSpaceDN w:val="0"/>
      <w:adjustRightInd w:val="0"/>
      <w:spacing w:after="0" w:line="300" w:lineRule="auto"/>
      <w:ind w:firstLine="400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314A"/>
    <w:pPr>
      <w:spacing w:before="180" w:line="240" w:lineRule="auto"/>
      <w:ind w:firstLine="0"/>
      <w:jc w:val="center"/>
    </w:pPr>
    <w:rPr>
      <w:b/>
      <w:bCs/>
      <w:sz w:val="24"/>
    </w:rPr>
  </w:style>
  <w:style w:type="character" w:customStyle="1" w:styleId="a4">
    <w:name w:val="Название Знак"/>
    <w:basedOn w:val="a0"/>
    <w:link w:val="a3"/>
    <w:rsid w:val="00FF314A"/>
    <w:rPr>
      <w:rFonts w:ascii="Times New Roman" w:eastAsia="Times New Roman" w:hAnsi="Times New Roman" w:cs="Times New Roman"/>
      <w:b/>
      <w:bCs/>
      <w:sz w:val="24"/>
      <w:szCs w:val="16"/>
      <w:lang w:eastAsia="ru-RU"/>
    </w:rPr>
  </w:style>
  <w:style w:type="paragraph" w:styleId="a5">
    <w:name w:val="Body Text Indent"/>
    <w:basedOn w:val="a"/>
    <w:link w:val="a6"/>
    <w:semiHidden/>
    <w:rsid w:val="00FF314A"/>
    <w:pPr>
      <w:spacing w:line="240" w:lineRule="auto"/>
      <w:ind w:firstLine="60"/>
    </w:pPr>
    <w:rPr>
      <w:i/>
      <w:iCs/>
      <w:sz w:val="24"/>
    </w:rPr>
  </w:style>
  <w:style w:type="character" w:customStyle="1" w:styleId="a6">
    <w:name w:val="Основной текст с отступом Знак"/>
    <w:basedOn w:val="a0"/>
    <w:link w:val="a5"/>
    <w:semiHidden/>
    <w:rsid w:val="00FF314A"/>
    <w:rPr>
      <w:rFonts w:ascii="Times New Roman" w:eastAsia="Times New Roman" w:hAnsi="Times New Roman" w:cs="Times New Roman"/>
      <w:i/>
      <w:iCs/>
      <w:sz w:val="24"/>
      <w:szCs w:val="16"/>
      <w:lang w:eastAsia="ru-RU"/>
    </w:rPr>
  </w:style>
  <w:style w:type="paragraph" w:styleId="2">
    <w:name w:val="Body Text Indent 2"/>
    <w:basedOn w:val="a"/>
    <w:link w:val="20"/>
    <w:semiHidden/>
    <w:rsid w:val="00FF314A"/>
    <w:pPr>
      <w:spacing w:line="240" w:lineRule="auto"/>
      <w:ind w:left="80" w:firstLine="280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semiHidden/>
    <w:rsid w:val="00FF314A"/>
    <w:rPr>
      <w:rFonts w:ascii="Times New Roman" w:eastAsia="Times New Roman" w:hAnsi="Times New Roman" w:cs="Times New Roman"/>
      <w:sz w:val="24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2492</Characters>
  <Application>Microsoft Office Word</Application>
  <DocSecurity>0</DocSecurity>
  <Lines>20</Lines>
  <Paragraphs>5</Paragraphs>
  <ScaleCrop>false</ScaleCrop>
  <Company>Microsoft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Олеговна</dc:creator>
  <cp:lastModifiedBy>пользователь1</cp:lastModifiedBy>
  <cp:revision>2</cp:revision>
  <dcterms:created xsi:type="dcterms:W3CDTF">2020-04-06T13:56:00Z</dcterms:created>
  <dcterms:modified xsi:type="dcterms:W3CDTF">2020-04-06T13:56:00Z</dcterms:modified>
</cp:coreProperties>
</file>